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KIN brings plant-based to Fitzrovia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0293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93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KIN Restaurant has opened its doors on Foley Street in Fitzrovia, just a stone's throw from the popular KIN Café. This new eatery offers a vibrant escape from the hustle and bustle of nearby Oxford Street, inviting diners to discover a welcoming atmosphere and a diverse menu tailored to various dietary preferences. Whether you identify as vegan, vegetarian, gluten-free, or flexitarian, KIN serves up freshly prepared dishes that stand out in their own right.</w:t>
      </w:r>
    </w:p>
    <w:p>
      <w:r>
        <w:t xml:space="preserve">Under the culinary guidance of Executive Chef Shayan Shams, KIN is redefining plant-based dining by showcasing the beauty and versatility of vegetables, all crafted from sustainably sourced ingredients. </w:t>
      </w:r>
    </w:p>
    <w:p>
      <w:r>
        <w:t>Start your meal with small plates like the silky sweet potato topped with vegan parmesan, carrot and chickpea hummus, or charred ponzu-roasted cabbage. For those seeking something more substantial, larger plates include a miso-glazed aubergine, courgette and pistachio spaghetti with vegan burrata and heirloom tomatoes, as well as an enticing falafel plate.</w:t>
      </w:r>
    </w:p>
    <w:p>
      <w:r>
        <w:t>Enhance your dining experience with house-made relishes — think chilli jam, pickled fig, sundried tomato relish, and smoked pepper relish. For dessert, indulge in a refreshing avocado, lime and pistachio cheesecake or savour a chocolate fondant paired with raspberry sorbet and a touch of chilli jam.</w:t>
      </w:r>
    </w:p>
    <w:p>
      <w:r>
        <w:t>The bar at KIN boasts a selection of waste-free cocktails, along with a thoughtfully curated range of craft beers and lagers. Plus, patrons can sip on Wild Thing Organic Prosecco; a portion of sales supports animal welfare initiatives through the Born Free Foundation, promoting conservation and humane treatment of animals globally.</w:t>
      </w:r>
    </w:p>
    <w:p>
      <w:r>
        <w:t>The restaurant's interior reflects a cohesive design alongside its sister site, KIN Café, with natural materials and a soothing colour palette featuring timber flooring and olive green banquette seating. For a more private dining experience, there's an intimate area available for up to six guests downstairs.</w:t>
      </w:r>
    </w:p>
    <w:p>
      <w:r>
        <w:t xml:space="preserve">KIN Restaurant truly embodies the essence of inclusive dining, presenting plant-based offerings that cater to everyone without relying on faux meats. </w:t>
      </w:r>
    </w:p>
    <w:p>
      <w:r>
        <w:t>To make a reservation, visit: https://www.opentable.co.uk/r/kin-restaurant-london</w:t>
      </w:r>
    </w:p>
    <w:p>
      <w:pPr>
        <w:pStyle w:val="Heading2"/>
      </w:pPr>
      <w:r>
        <w:t>References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https://www.hospitalityandcateringnews.com/2024/11/persian-restaurant-chain-expand-further-into-fitzrovia/</w:t>
        </w:r>
      </w:hyperlink>
      <w:r>
        <w:t xml:space="preserve"> - Corroborates the opening of KIN Restaurant on Foley Street in Fitzrovia, its connection to KIN Café, and the menu offerings.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https://www.hospitalityandcateringnews.com/2024/11/persian-restaurant-chain-expand-further-into-fitzrovia/</w:t>
        </w:r>
      </w:hyperlink>
      <w:r>
        <w:t xml:space="preserve"> - Supports the information about Executive Chef Shayan Shams and the use of sustainably sourced ingredients.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https://kincafe.co.uk</w:t>
        </w:r>
      </w:hyperlink>
      <w:r>
        <w:t xml:space="preserve"> - Provides context about the location and atmosphere of KIN Café, which is related to KIN Restaurant.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https://vergemagazine.co.uk/kin-restaurant-comes-to-fitzrovia-in-cafe-expansion/</w:t>
        </w:r>
      </w:hyperlink>
      <w:r>
        <w:t xml:space="preserve"> - Confirms the address and operating hours of KIN Restaurant.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https://www.hospitalityandcateringnews.com/2024/11/persian-restaurant-chain-expand-further-into-fitzrovia/</w:t>
        </w:r>
      </w:hyperlink>
      <w:r>
        <w:t xml:space="preserve"> - Details the menu items and the bar offerings, including waste-free cocktails and support for the Born Free Foundation.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https://www.hospitalityandcateringnews.com/2024/11/persian-restaurant-chain-expand-further-into-fitzrovia/</w:t>
        </w:r>
      </w:hyperlink>
      <w:r>
        <w:t xml:space="preserve"> - Describes the interior design and private dining area of KIN Restaurant.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https://dineoutmagazine.co.uk/story.php?s=2024-11-11-kin-team-acquire-site-next-door</w:t>
        </w:r>
      </w:hyperlink>
      <w:r>
        <w:t xml:space="preserve"> - Supports the information about the acquisition of the site next door to KIN Café and the expansion into a full-service restaurant.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https://kincafe.co.uk</w:t>
        </w:r>
      </w:hyperlink>
      <w:r>
        <w:t xml:space="preserve"> - Provides additional context about the plant-based focus and menu variety at KIN Café, which aligns with KIN Restaurant's offerings.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https://vergemagazine.co.uk/kin-restaurant-comes-to-fitzrovia-in-cafe-expansion/</w:t>
        </w:r>
      </w:hyperlink>
      <w:r>
        <w:t xml:space="preserve"> - Corroborates the inclusive dining approach and plant-based menu at KIN Restaurant.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hospitalityandcateringnews.com/2024/11/persian-restaurant-chain-expand-further-into-fitzrovia/" TargetMode="External"/><Relationship Id="rId11" Type="http://schemas.openxmlformats.org/officeDocument/2006/relationships/hyperlink" Target="https://kincafe.co.uk" TargetMode="External"/><Relationship Id="rId12" Type="http://schemas.openxmlformats.org/officeDocument/2006/relationships/hyperlink" Target="https://vergemagazine.co.uk/kin-restaurant-comes-to-fitzrovia-in-cafe-expansion/" TargetMode="External"/><Relationship Id="rId13" Type="http://schemas.openxmlformats.org/officeDocument/2006/relationships/hyperlink" Target="https://dineoutmagazine.co.uk/story.php?s=2024-11-11-kin-team-acquire-site-next-do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