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These are the World's 50 Best Bars for 2024. We'll drink to that!</w:t>
      </w:r>
    </w:p>
    <w:p>
      <w:r/>
    </w:p>
    <w:p>
      <w:r>
        <w:drawing>
          <wp:inline xmlns:a="http://schemas.openxmlformats.org/drawingml/2006/main" xmlns:pic="http://schemas.openxmlformats.org/drawingml/2006/picture">
            <wp:extent cx="5486400" cy="3539613"/>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539613"/>
                    </a:xfrm>
                    <a:prstGeom prst="rect"/>
                  </pic:spPr>
                </pic:pic>
              </a:graphicData>
            </a:graphic>
          </wp:inline>
        </w:drawing>
      </w:r>
    </w:p>
    <w:p>
      <w:r>
        <w:t>The announcement of The World's 50 Best Bars for 2024 has provided enthusiasts with an updated list of must-visit drinking establishments worldwide. This prestigious ranking showcases a variety of unique and innovative bars, celebrated for their exceptional offerings and atmosphere.</w:t>
      </w:r>
    </w:p>
    <w:p>
      <w:r>
        <w:t>The list, renowned for its credibility, is derived from evaluations by The World’s 50 Best Bars Academy, a distinguished panel comprised of 700 anonymous industry insiders. The 2024 rankings were revealed during an anticipated ceremony held in Madrid, marking the latest iteration of the awards programme. Notably, these awards come from the same stable as The World's 50 Best Restaurants, underscoring their significance in the hospitality industry.</w:t>
      </w:r>
    </w:p>
    <w:p>
      <w:r>
        <w:t>This year's number one spot is occupied by Handshake Speakeasy in Mexico City, Mexico, a significant movement heralding the rising prominence of the Mexican bar scene. The second position is taken by Bar Leone in Hong Kong, a new entry on the list, further demonstrating the global reach and diversity of the ranking. Sips in Barcelona, Spain, another strong contender, rounds off the top three.</w:t>
      </w:r>
    </w:p>
    <w:p>
      <w:r>
        <w:t>The UK also features prominently, with London’s Tayer + Elementary securing the fourth spot, offering a nod to the city’s vibrant cocktail culture. Connaught Bar, another London favourite, also makes an appearance at number thirteen, cementing the city's status as a leading hub for bar innovation.</w:t>
      </w:r>
    </w:p>
    <w:p>
      <w:r>
        <w:t>The list also sees representation from cities like New York, with entries such as Double Chicken Please and Overstory, showcasing America’s continued influence in the cocktail sphere. Singapore's Jigger &amp; Pony, takes a significant fifth place, highlighting the flourishing cocktail culture in Asia.</w:t>
      </w:r>
    </w:p>
    <w:p>
      <w:r>
        <w:t>Other notable new entrants include Virtú in Tokyo, Japan, and El Gallo Altanero in Guadalajara, Mexico, reflecting the geographical expansion and diversification of top-tier bars worldwide.</w:t>
      </w:r>
    </w:p>
    <w:p>
      <w:r>
        <w:t>In Europe, bars like Athens' Line and Tres Monos in Buenos Aires are helping to redefine the continent's drinking landscape, with creativity and experiential enjoyment at the forefront of their offerings.</w:t>
      </w:r>
    </w:p>
    <w:p>
      <w:r>
        <w:t>Whether for the cocktail connoisseur or the casual traveller, The World's 50 Best Bars list serves as an authoritative guide to the very best in the bar industry. Offering a discerning snapshot of contemporary cocktail and bar culture, it inspires exploration and discovery across diverse locations worldwide.</w:t>
      </w:r>
    </w:p>
    <w:p>
      <w:r>
        <w:t>https://www.theworlds50best.com/bars/list/1-50</w:t>
      </w:r>
    </w:p>
    <w:p>
      <w:pPr>
        <w:pStyle w:val="Heading2"/>
      </w:pPr>
      <w:r>
        <w:t>References</w:t>
      </w:r>
    </w:p>
    <w:p>
      <w:pPr>
        <w:pStyle w:val="ListBullet"/>
      </w:pPr>
      <w:hyperlink r:id="rId10">
        <w:r>
          <w:rPr>
            <w:u w:val="single"/>
            <w:color w:val="0000FF"/>
            <w:rStyle w:val="Hyperlink"/>
          </w:rPr>
          <w:t>https://cocktailsdistilled.com/making-a-stir/the-worlds-50-best-bars-returns-to-spain-for-2024-awards/</w:t>
        </w:r>
      </w:hyperlink>
      <w:r>
        <w:t xml:space="preserve"> - Corroborates the 2024 awards ceremony being held in Madrid and the involvement of The World’s 50 Best Bars Academy.</w:t>
      </w:r>
    </w:p>
    <w:p>
      <w:pPr>
        <w:pStyle w:val="ListBullet"/>
      </w:pPr>
      <w:hyperlink r:id="rId11">
        <w:r>
          <w:rPr>
            <w:u w:val="single"/>
            <w:color w:val="0000FF"/>
            <w:rStyle w:val="Hyperlink"/>
          </w:rPr>
          <w:t>https://www.theworlds50best.com/stories/News/the-worlds-50-best-bars-2024-list.html</w:t>
        </w:r>
      </w:hyperlink>
      <w:r>
        <w:t xml:space="preserve"> - Provides the list of The World's 50 Best Bars 2024 and details about the ceremony.</w:t>
      </w:r>
    </w:p>
    <w:p>
      <w:pPr>
        <w:pStyle w:val="ListBullet"/>
      </w:pPr>
      <w:hyperlink r:id="rId12">
        <w:r>
          <w:rPr>
            <w:u w:val="single"/>
            <w:color w:val="0000FF"/>
            <w:rStyle w:val="Hyperlink"/>
          </w:rPr>
          <w:t>https://www.theworlds50best.com/bars/index.html</w:t>
        </w:r>
      </w:hyperlink>
      <w:r>
        <w:t xml:space="preserve"> - Lists the top bars for 2024, including Handshake Speakeasy, Bar Leone, and other notable entries.</w:t>
      </w:r>
    </w:p>
    <w:p>
      <w:pPr>
        <w:pStyle w:val="ListBullet"/>
      </w:pPr>
      <w:hyperlink r:id="rId12">
        <w:r>
          <w:rPr>
            <w:u w:val="single"/>
            <w:color w:val="0000FF"/>
            <w:rStyle w:val="Hyperlink"/>
          </w:rPr>
          <w:t>https://www.theworlds50best.com/bars/index.html</w:t>
        </w:r>
      </w:hyperlink>
      <w:r>
        <w:t xml:space="preserve"> - Confirms the ranking of bars such as Handshake Speakeasy, Bar Leone, and Sips in Barcelona.</w:t>
      </w:r>
    </w:p>
    <w:p>
      <w:pPr>
        <w:pStyle w:val="ListBullet"/>
      </w:pPr>
      <w:hyperlink r:id="rId11">
        <w:r>
          <w:rPr>
            <w:u w:val="single"/>
            <w:color w:val="0000FF"/>
            <w:rStyle w:val="Hyperlink"/>
          </w:rPr>
          <w:t>https://www.theworlds50best.com/stories/News/the-worlds-50-best-bars-2024-list.html</w:t>
        </w:r>
      </w:hyperlink>
      <w:r>
        <w:t xml:space="preserve"> - Details the global reach and diversity of the ranking, including new entries and their positions.</w:t>
      </w:r>
    </w:p>
    <w:p>
      <w:pPr>
        <w:pStyle w:val="ListBullet"/>
      </w:pPr>
      <w:hyperlink r:id="rId13">
        <w:r>
          <w:rPr>
            <w:u w:val="single"/>
            <w:color w:val="0000FF"/>
            <w:rStyle w:val="Hyperlink"/>
          </w:rPr>
          <w:t>https://www.ndtv.com/food/worlds-50-best-bars-for-2024-unveiled-here-are-the-asian-bars-on-the-list-6853254</w:t>
        </w:r>
      </w:hyperlink>
      <w:r>
        <w:t xml:space="preserve"> - Highlights Asian bars on the list, such as Jigger &amp; Pony in Singapore and Virtú in Tokyo.</w:t>
      </w:r>
    </w:p>
    <w:p>
      <w:pPr>
        <w:pStyle w:val="ListBullet"/>
      </w:pPr>
      <w:hyperlink r:id="rId10">
        <w:r>
          <w:rPr>
            <w:u w:val="single"/>
            <w:color w:val="0000FF"/>
            <w:rStyle w:val="Hyperlink"/>
          </w:rPr>
          <w:t>https://cocktailsdistilled.com/making-a-stir/the-worlds-50-best-bars-returns-to-spain-for-2024-awards/</w:t>
        </w:r>
      </w:hyperlink>
      <w:r>
        <w:t xml:space="preserve"> - Mentions the connection between The World's 50 Best Bars and The World's 50 Best Restaurants, underscoring their significance in the hospitality industry.</w:t>
      </w:r>
    </w:p>
    <w:p>
      <w:pPr>
        <w:pStyle w:val="ListBullet"/>
      </w:pPr>
      <w:hyperlink r:id="rId12">
        <w:r>
          <w:rPr>
            <w:u w:val="single"/>
            <w:color w:val="0000FF"/>
            <w:rStyle w:val="Hyperlink"/>
          </w:rPr>
          <w:t>https://www.theworlds50best.com/bars/index.html</w:t>
        </w:r>
      </w:hyperlink>
      <w:r>
        <w:t xml:space="preserve"> - Lists bars from cities like New York, such as Double Chicken Please and Overstory, showcasing America’s influence in the cocktail sphere.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cocktailsdistilled.com/making-a-stir/the-worlds-50-best-bars-returns-to-spain-for-2024-awards/" TargetMode="External"/><Relationship Id="rId11" Type="http://schemas.openxmlformats.org/officeDocument/2006/relationships/hyperlink" Target="https://www.theworlds50best.com/stories/News/the-worlds-50-best-bars-2024-list.html" TargetMode="External"/><Relationship Id="rId12" Type="http://schemas.openxmlformats.org/officeDocument/2006/relationships/hyperlink" Target="https://www.theworlds50best.com/bars/index.html" TargetMode="External"/><Relationship Id="rId13" Type="http://schemas.openxmlformats.org/officeDocument/2006/relationships/hyperlink" Target="https://www.ndtv.com/food/worlds-50-best-bars-for-2024-unveiled-here-are-the-asian-bars-on-the-list-68532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