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Four Seasons to launch luxury resort in Mykonos in 2025</w:t>
      </w:r>
    </w:p>
    <w:p>
      <w:r/>
    </w:p>
    <w:p>
      <w:r>
        <w:drawing>
          <wp:inline xmlns:a="http://schemas.openxmlformats.org/drawingml/2006/main" xmlns:pic="http://schemas.openxmlformats.org/drawingml/2006/picture">
            <wp:extent cx="5486400" cy="3086492"/>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5486400" cy="3086492"/>
                    </a:xfrm>
                    <a:prstGeom prst="rect"/>
                  </pic:spPr>
                </pic:pic>
              </a:graphicData>
            </a:graphic>
          </wp:inline>
        </w:drawing>
      </w:r>
    </w:p>
    <w:p>
      <w:r>
        <w:t>Four Seasons, in collaboration with Blue Iris Investments S.A., backed by AGC Equity Partners, is set to launch a new resort in Mykonos, Greece, in 2025. Set along the picturesque Kalo Livadi Bay, Four Seasons Resort Mykonos will feature 94 accommodations, including rooms, villas, and suites, all boasting stunning views of the Aegean Sea.</w:t>
      </w:r>
    </w:p>
    <w:p>
      <w:r>
        <w:t>The development will occupy over 60,000 square metres of untouched land, stretching from the beaches to coastal cliffs. This new venture marks a continuation of Four Seasons' expansion within Greece, following their successful partnership with AGC on a project in Athens. Bart Carnahan, President of Global Business Development at Four Seasons, expressed enthusiasm about their growth in Greece, emphasising the alignment of this project with their strategic goals.</w:t>
      </w:r>
    </w:p>
    <w:p>
      <w:r>
        <w:t>Designed to reflect the Cycladic style, the resort's architecture will showcase white cubic structures, whitewashed courtyards, and charming pathways typical of Mykonos. The vision for the project aims to respect and preserve the local environment through sustainable practices, while highlighting the region's natural beauty.</w:t>
      </w:r>
    </w:p>
    <w:p>
      <w:r>
        <w:t>Renowned Greek architect Nicos Valsamakis leads the design, ensuring a blend of sophistication and traditional Mykonian charm. Interior design will be handled by Wimberly Interiors, while the dining options, crafted by Rockwell Group, promise a diverse culinary experience. Guests will enjoy dining options ranging from an Italian al fresco venue by the pool to a modern twist on a traditional Mykonian cafe.</w:t>
      </w:r>
    </w:p>
    <w:p>
      <w:r>
        <w:t>The resort will include a variety of amenities, such as an infinity pool with views of the sea, a spa with extensive treatment options, fitness facilities, and versatile spaces for events and meetings. Adventurous guests can engage in water sports, boating excursions, and other recreational activities.</w:t>
      </w:r>
    </w:p>
    <w:p>
      <w:r>
        <w:t>The new Mykonos resort will complement the existing Four Seasons Astir Palace Hotel in Athens, enhancing the brand's footprint in Greece and offering a seamless travel experience between the two locations via ferry or a brief flight.</w:t>
      </w:r>
    </w:p>
    <w:p>
      <w:r>
        <w:t>https://www.fourseasons.com/</w:t>
      </w:r>
    </w:p>
    <w:p>
      <w:pPr>
        <w:pStyle w:val="Heading2"/>
      </w:pPr>
      <w:r>
        <w:t>References</w:t>
      </w:r>
    </w:p>
    <w:p>
      <w:pPr>
        <w:pStyle w:val="ListBullet"/>
      </w:pPr>
      <w:hyperlink r:id="rId10">
        <w:r>
          <w:rPr>
            <w:u w:val="single"/>
            <w:color w:val="0000FF"/>
            <w:rStyle w:val="Hyperlink"/>
          </w:rPr>
          <w:t>https://www.paxnews.com/news/hotel/four-seasons-open-mykonos-hotel-2025</w:t>
        </w:r>
      </w:hyperlink>
      <w:r>
        <w:t xml:space="preserve"> - Corroborates the launch of the new Four Seasons resort in Mykonos, Greece, in 2025, and the collaboration with Blue Iris Investments S.A. and AGC Equity Partners.</w:t>
      </w:r>
    </w:p>
    <w:p>
      <w:pPr>
        <w:pStyle w:val="ListBullet"/>
      </w:pPr>
      <w:hyperlink r:id="rId11">
        <w:r>
          <w:rPr>
            <w:u w:val="single"/>
            <w:color w:val="0000FF"/>
            <w:rStyle w:val="Hyperlink"/>
          </w:rPr>
          <w:t>https://press.fourseasons.com/news-releases/2024/new-four-seasons-in-mykonos/</w:t>
        </w:r>
      </w:hyperlink>
      <w:r>
        <w:t xml:space="preserve"> - Confirms the location of the resort at Kalo Livadi Bay and the number of accommodations, as well as the continuation of Four Seasons' expansion in Greece.</w:t>
      </w:r>
    </w:p>
    <w:p>
      <w:pPr>
        <w:pStyle w:val="ListBullet"/>
      </w:pPr>
      <w:hyperlink r:id="rId12">
        <w:r>
          <w:rPr>
            <w:u w:val="single"/>
            <w:color w:val="0000FF"/>
            <w:rStyle w:val="Hyperlink"/>
          </w:rPr>
          <w:t>https://www.hotelmanagement-network.com/news/four-seasons-expands-in-greece/</w:t>
        </w:r>
      </w:hyperlink>
      <w:r>
        <w:t xml:space="preserve"> - Supports the details about the land area, the architectural style, and the preservation of the local environment through sustainable practices.</w:t>
      </w:r>
    </w:p>
    <w:p>
      <w:pPr>
        <w:pStyle w:val="ListBullet"/>
      </w:pPr>
      <w:hyperlink r:id="rId13">
        <w:r>
          <w:rPr>
            <w:u w:val="single"/>
            <w:color w:val="0000FF"/>
            <w:rStyle w:val="Hyperlink"/>
          </w:rPr>
          <w:t>https://latteluxurynews.com/2024/10/18/four-seasons-mykonos/</w:t>
        </w:r>
      </w:hyperlink>
      <w:r>
        <w:t xml:space="preserve"> - Provides information about the resort's opening in summer 2025 and its location at Kalo Livadi Bay.</w:t>
      </w:r>
    </w:p>
    <w:p>
      <w:pPr>
        <w:pStyle w:val="ListBullet"/>
      </w:pPr>
      <w:hyperlink r:id="rId10">
        <w:r>
          <w:rPr>
            <w:u w:val="single"/>
            <w:color w:val="0000FF"/>
            <w:rStyle w:val="Hyperlink"/>
          </w:rPr>
          <w:t>https://www.paxnews.com/news/hotel/four-seasons-open-mykonos-hotel-2025</w:t>
        </w:r>
      </w:hyperlink>
      <w:r>
        <w:t xml:space="preserve"> - Details the design led by Greek architect Nicos Valsamakis and the interior design by Wimberly Interiors.</w:t>
      </w:r>
    </w:p>
    <w:p>
      <w:pPr>
        <w:pStyle w:val="ListBullet"/>
      </w:pPr>
      <w:hyperlink r:id="rId11">
        <w:r>
          <w:rPr>
            <w:u w:val="single"/>
            <w:color w:val="0000FF"/>
            <w:rStyle w:val="Hyperlink"/>
          </w:rPr>
          <w:t>https://press.fourseasons.com/news-releases/2024/new-four-seasons-in-mykonos/</w:t>
        </w:r>
      </w:hyperlink>
      <w:r>
        <w:t xml:space="preserve"> - Explains the dining options designed by Rockwell Group, including an Italian al fresco venue and a modern Mykonian cafe.</w:t>
      </w:r>
    </w:p>
    <w:p>
      <w:pPr>
        <w:pStyle w:val="ListBullet"/>
      </w:pPr>
      <w:hyperlink r:id="rId12">
        <w:r>
          <w:rPr>
            <w:u w:val="single"/>
            <w:color w:val="0000FF"/>
            <w:rStyle w:val="Hyperlink"/>
          </w:rPr>
          <w:t>https://www.hotelmanagement-network.com/news/four-seasons-expands-in-greece/</w:t>
        </w:r>
      </w:hyperlink>
      <w:r>
        <w:t xml:space="preserve"> - Lists the amenities such as an infinity pool, spa, fitness facilities, and spaces for events and meetings.</w:t>
      </w:r>
    </w:p>
    <w:p>
      <w:pPr>
        <w:pStyle w:val="ListBullet"/>
      </w:pPr>
      <w:hyperlink r:id="rId11">
        <w:r>
          <w:rPr>
            <w:u w:val="single"/>
            <w:color w:val="0000FF"/>
            <w:rStyle w:val="Hyperlink"/>
          </w:rPr>
          <w:t>https://press.fourseasons.com/news-releases/2024/new-four-seasons-in-mykonos/</w:t>
        </w:r>
      </w:hyperlink>
      <w:r>
        <w:t xml:space="preserve"> - Mentions the recreational activities including water sports and boating excursions.</w:t>
      </w:r>
    </w:p>
    <w:p>
      <w:pPr>
        <w:pStyle w:val="ListBullet"/>
      </w:pPr>
      <w:hyperlink r:id="rId10">
        <w:r>
          <w:rPr>
            <w:u w:val="single"/>
            <w:color w:val="0000FF"/>
            <w:rStyle w:val="Hyperlink"/>
          </w:rPr>
          <w:t>https://www.paxnews.com/news/hotel/four-seasons-open-mykonos-hotel-2025</w:t>
        </w:r>
      </w:hyperlink>
      <w:r>
        <w:t xml:space="preserve"> - Confirms that the new resort will complement the existing Four Seasons Astir Palace Hotel in Athens.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hyperlink" Target="https://www.paxnews.com/news/hotel/four-seasons-open-mykonos-hotel-2025" TargetMode="External"/><Relationship Id="rId11" Type="http://schemas.openxmlformats.org/officeDocument/2006/relationships/hyperlink" Target="https://press.fourseasons.com/news-releases/2024/new-four-seasons-in-mykonos/" TargetMode="External"/><Relationship Id="rId12" Type="http://schemas.openxmlformats.org/officeDocument/2006/relationships/hyperlink" Target="https://www.hotelmanagement-network.com/news/four-seasons-expands-in-greece/" TargetMode="External"/><Relationship Id="rId13" Type="http://schemas.openxmlformats.org/officeDocument/2006/relationships/hyperlink" Target="https://latteluxurynews.com/2024/10/18/four-seasons-mykon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