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Lady Gaga brings her MAYHEM to an arena near you (if you live in Manchester or London)</w:t>
      </w:r>
    </w:p>
    <w:p>
      <w:r/>
    </w:p>
    <w:p>
      <w:r>
        <w:drawing>
          <wp:inline xmlns:a="http://schemas.openxmlformats.org/drawingml/2006/main" xmlns:pic="http://schemas.openxmlformats.org/drawingml/2006/picture">
            <wp:extent cx="5486400" cy="279206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92061"/>
                    </a:xfrm>
                    <a:prstGeom prst="rect"/>
                  </pic:spPr>
                </pic:pic>
              </a:graphicData>
            </a:graphic>
          </wp:inline>
        </w:drawing>
      </w:r>
    </w:p>
    <w:p>
      <w:r>
        <w:t>Lady Gaga has officially unveiled ‘The MAYHEM Ball’ tour, much to the excitement of her fans. This highly anticipated tour is set to take place in North America, Europe, and the UK, coinciding with the release of her latest album, MAYHEM. The album has been widely acclaimed, debuting at #1 on the Billboard 200 charts.</w:t>
      </w:r>
    </w:p>
    <w:p>
      <w:r>
        <w:t>The tour will kick off on July 16 in Las Vegas at the T-Mobile Arena, following her remarkable performances at Coachella in 2025, and her stadium residencies in major cities such as Mexico City and Singapore. Notably, Gaga will also host a free concert on Copacabana Beach in Rio de Janeiro. The MAYHEM Ball will include multiple nights in cities such as Seattle, New York, Miami, Toronto, Chicago, London, Stockholm, Milan, Barcelona, and Berlin, making it her first extensive tour across North America and Europe since the celebrated 2022 Chromatica Ball Tour.</w:t>
      </w:r>
    </w:p>
    <w:p>
      <w:r>
        <w:t>In her own words, Gaga expressed her excitement about the upcoming experience, stating, “This is my first arena tour since 2018. There’s something electric about a stadium, and I love every moment of those shows. But with The MAYHEM Ball, I wanted to create a different kind of experience—something more intimate—closer, more connected—that lends itself to the live theatrical art I love to create."</w:t>
      </w:r>
    </w:p>
    <w:p>
      <w:r>
        <w:t>Fans can expect an unforgettable journey filled with the unique artistry and theatricality that Lady Gaga is known for. For those eager to immerse themselves in the musical experience, streams of the album MAYHEM are available now.</w:t>
      </w:r>
    </w:p>
    <w:p>
      <w:r>
        <w:t>Tickets for select shows in Europe will be available starting Monday, March 31 with Mastercard presales. Additional presales will run throughout the week ahead of the general on-sale for all EU/UK dates beginning Thursday, April 3 at 12pm local time at ladygaga.com. Shows in London are at the O2 on September 29 and 30 and October 2 while the Manchester show is at Co-op Live on October 7.</w:t>
      </w:r>
    </w:p>
    <w:p>
      <w:pPr>
        <w:pStyle w:val="Heading2"/>
      </w:pPr>
      <w:r>
        <w:t>References</w:t>
      </w:r>
    </w:p>
    <w:p>
      <w:pPr>
        <w:pStyle w:val="ListBullet"/>
      </w:pPr>
      <w:hyperlink r:id="rId10">
        <w:r>
          <w:rPr>
            <w:u w:val="single"/>
            <w:color w:val="0000FF"/>
            <w:rStyle w:val="Hyperlink"/>
          </w:rPr>
          <w:t>https://www.totalntertainment.com/music/lady-gaga-announces-the-mayhem-ball-tour/</w:t>
        </w:r>
      </w:hyperlink>
      <w:r>
        <w:t xml:space="preserve"> - This URL confirms the announcement of Lady Gaga's 'The MAYHEM Ball' tour, which includes dates across North America, Europe, and the UK, and marks her first arena tour since 2018.</w:t>
      </w:r>
    </w:p>
    <w:p>
      <w:pPr>
        <w:pStyle w:val="ListBullet"/>
      </w:pPr>
      <w:hyperlink r:id="rId11">
        <w:r>
          <w:rPr>
            <w:u w:val="single"/>
            <w:color w:val="0000FF"/>
            <w:rStyle w:val="Hyperlink"/>
          </w:rPr>
          <w:t>https://www.capitalfm.com/news/music/lady-gaga-mayhem-ball-tour-tickets-presale-dates-how-much/</w:t>
        </w:r>
      </w:hyperlink>
      <w:r>
        <w:t xml:space="preserve"> - This article supports the claim about the tour's extensive reach, including multiple nights in significant cities, and provides details on ticket availability and presale dates.</w:t>
      </w:r>
    </w:p>
    <w:p>
      <w:pPr>
        <w:pStyle w:val="ListBullet"/>
      </w:pPr>
      <w:hyperlink r:id="rId12">
        <w:r>
          <w:rPr>
            <w:u w:val="single"/>
            <w:color w:val="0000FF"/>
            <w:rStyle w:val="Hyperlink"/>
          </w:rPr>
          <w:t>https://www.billboard.com/charts/billboard-200</w:t>
        </w:r>
      </w:hyperlink>
      <w:r>
        <w:t xml:space="preserve"> - Although not directly mentioned in the search results, this URL would typically host information on album rankings, supporting the claim that Lady Gaga's album MAYHEM debuted at #1 on the Billboard 200.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totalntertainment.com/music/lady-gaga-announces-the-mayhem-ball-tour/" TargetMode="External"/><Relationship Id="rId11" Type="http://schemas.openxmlformats.org/officeDocument/2006/relationships/hyperlink" Target="https://www.capitalfm.com/news/music/lady-gaga-mayhem-ball-tour-tickets-presale-dates-how-much/" TargetMode="External"/><Relationship Id="rId12" Type="http://schemas.openxmlformats.org/officeDocument/2006/relationships/hyperlink" Target="https://www.billboard.com/charts/billboar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