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Vibrant Pride Celebrations in Ferndale and Detroit Draw Thousands of Attendees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June 2024, vibrant Pride celebrations took place in Ferndale and Detroit, Michigan. On June 1, Ferndale hosted its Pride event, attracting an estimated 30,000 attendees. Julia Music, Ferndale Pride event chair, highlighted the success of the event, which featured performances by Wreckno and Holographic, as well as the Motor City Drag Kings. Music appreciated the community’s support and participation in the celebrations.</w:t>
      </w:r>
    </w:p>
    <w:p>
      <w:r>
        <w:t>One week later, from June 8 to June 9, downtown Detroit hosted the Motor City Pride festival. Dave Wait, the event chair, mentioned it was the largest and most successful Motor City Pride event to date, with an attendance of at least 70,000 people. U.S. Senator Debbie Stabenow served as the Grand Marshal of the largest parade in the event's history. The festival featured over 250 entertainers, including "Britain's Got Talent" star Loren Allred and genderfluid pop singer Kyle Dion, and introduced a new Health Village offering inclusive healthcare resources.</w:t>
      </w:r>
    </w:p>
    <w:p>
      <w:r>
        <w:t>These events were significant gatherings for the LGBTQ+ community, offering a space for unity and celebration amidst challenging political climates.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