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 reunites at Songwriters Hall of Fame ceremony in New York City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Members of R.E.M. reunited on Thursday, June 13, 2024, for the first time since 2007 at the Songwriters Hall of Fame induction ceremony held at the Marriott Marquis Hotel in New York City. The band, consisting of Bill Berry, Peter Buck, Mike Mills, and Michael Stipe, performed an acoustic rendition of their hit "Losing My Religion" during the gala.</w:t>
      </w:r>
    </w:p>
    <w:p>
      <w:r>
        <w:t>The event honored several accomplished songwriters, including R.E.M., Steely Dan, and Timbaland, among others. Steely Dan, represented by Donald Fagen, and Timbaland, introduced by Missy Elliott, were highlighted for their contributions to music. Other inductees included Nashville songwriter Hillary Lindsey and Dean Pitchford, known for hits like "Footloose" and “Fame.”</w:t>
      </w:r>
    </w:p>
    <w:p>
      <w:r>
        <w:t>SZA received the Hal David Starlight Award, presented by Nile Rodgers, while Diane Warren was honored with the Johnny Mercer Award. The evening featured performances by various artists, including Carrie Underwood and Jason Isbell, and culminated in celebrating the enduring legacy of the inductees.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