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Matty Healy from The 1975 set to marry model Gabbriette Bechtel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Matty Healy Engaged to Gabbriette Bechtel</w:t>
      </w:r>
    </w:p>
    <w:p>
      <w:r>
        <w:t>Matty Healy, frontman of The 1975 and former boyfriend of Taylor Swift, is engaged to model Gabbriette Bechtel. The engagement was confirmed by Healy's mother, Denise Welch, during an appearance on ITV’s "Loose Women" on June 12, 2024. Healy, 35, began dating Bechtel, 26, in September 2023. Bechtel shared the news on Instagram, flaunting a black diamond ring. Matty Healy is yet to make an official statement, though he reposted Bechtel’s announcement on social media. The couple has been public with their relationship, frequently posting together.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