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Exploring Intimacy and Healing with Magic Mushrooms: A Personal Journey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personal account has provided insight into the experiences of taking magic mushrooms and their effects on intimacy and sexual experiences. The individual, who remains anonymous, shared their journey from a traumatic overdose at the age of 14 to more positive and controlled use in adulthood. </w:t>
      </w:r>
      <w:r/>
    </w:p>
    <w:p>
      <w:r/>
      <w:r>
        <w:t>The experience began with an overdose in a large city which resulted in hospitalization. Years later, a more measured reintroduction to mushrooms occurred at a festival, under the guidance of experienced users. Now, the individual uses mushrooms regularly, often purchased in the form of chocolate dinosaurs from a website.</w:t>
      </w:r>
      <w:r/>
    </w:p>
    <w:p>
      <w:r/>
      <w:r>
        <w:t>In the context of a queer relationship, the use of mushrooms has helped the individual relax, heighten sensitivity, and be more present during intimate moments, overcoming past sexual trauma. They noted that mushrooms also aid in facilitating compassionate and difficult conversations, enhancing intimacy beyond physical connection.</w:t>
      </w:r>
      <w:r/>
    </w:p>
    <w:p>
      <w:r/>
      <w:r>
        <w:t>The account highlights the shift from other drugs to mushrooms, emphasizing the communal and introspective experiences mushrooms provide. The narrator observes that many people in their circle also use mushrooms, viewing it as a more positive choice compared to other substances like cocaine.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