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Justices Caught in Controversial Recordings at Historical Society Dinner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3, 2024, Supreme Court Justice Samuel Alito and his wife, Martha-Ann, were secretly recorded at the Supreme Court Historical Society’s annual dinner. The recordings were made public by liberal filmmaker Lauren Windsor, who posed as a conservative supporter. The audio captures Alito discussing the polarized state of American politics, suggesting that compromise on fundamental issues is difficult to achieve. Windsor is heard advocating for a return to "godliness," to which Alito expresses agreement.</w:t>
      </w:r>
    </w:p>
    <w:p>
      <w:r>
        <w:t>Additionally, Windsor released a recording of Martha-Ann Alito discussing controversial flags flown at their homes. These included an upside-down American flag and an "Appeal to Heaven" flag, both associated with pro-Trump sentiments and the January 6 Capitol riot. Martha-Ann expressed dissatisfaction with having to see a Pride flag and mentioned plans to fly a Sacred Heart of Jesus flag in response.</w:t>
      </w:r>
    </w:p>
    <w:p>
      <w:r>
        <w:t>Chief Justice John Roberts was also recorded, rejecting Windsor’s suggestion that the Supreme Court should lead the nation on a Christian path, emphasizing the separation of duties between the court and elected officials. The recordings have spurred further scrutiny and debate regarding the ethics and political impartiality of the Supreme Court justices.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