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Pop Star Chappell Roan Declines White House Pride Celebration Invitation, Advocates for Liberty and Justice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Pop star Chappell Roan has declined an invitation to perform at the White House's Pride celebration, voicing her stance during her performance at the New York Governors Ball festival on June 9, 2024. Dressed as the Statue of Liberty, Roan dedicated her song "My Kink Is Karma" to the administration, stating, "We want liberty, justice and freedom for all. When you do that, that’s when I’ll come."</w:t>
      </w:r>
    </w:p>
    <w:p>
      <w:r>
        <w:t>The 26-year-old singer spoke to a cheering crowd waving pride flags in Queens’s Flushing Meadows Corona Park. She invoked Emma Lazarus's sonnet “The New Colossus” and discussed the importance of freedom for trans rights, women’s rights, and oppressed people globally.</w:t>
      </w:r>
    </w:p>
    <w:p>
      <w:r>
        <w:t>Roan, who recently gained popularity opening for Olivia Rodrigo on her Guts World Tour, has been commended by fans for her outspoken beliefs. The Independent has reached out to her representatives for further comment.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