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New York State Bill Proposes Renaming Subway Station to Honor Stonewall Riots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New York State Bill Proposes Renaming Subway Station to Honor Stonewall Riots</w:t>
      </w:r>
    </w:p>
    <w:p>
      <w:r>
        <w:t>A bill has been approved by New York state lawmakers to rename a New York City subway station in honor of the Stonewall riots, a pivotal event in the LGBTQ+ rights movement. The legislation was passed as part of the state legislature's recent session.</w:t>
      </w:r>
    </w:p>
    <w:p>
      <w:r>
        <w:t xml:space="preserve">The bill directs the Metropolitan Transportation Authority to change the name of the Christopher Street-Sheridan Square subway station in Greenwich Village. The new name proposed is Christopher Street-Stonewall National Monument Station. State Senator Brad Hoylman-Sigal, a Democrat from Manhattan who sponsored the proposal, announced the bill's passing on Twitter/X. </w:t>
      </w:r>
    </w:p>
    <w:p>
      <w:r>
        <w:t>The legislation now awaits the approval of Governor Kathy Hochul. Her office has yet to comment on the proposal.</w:t>
      </w:r>
    </w:p>
    <w:p>
      <w:r>
        <w:t>The Stonewall Inn was the site of a police raid on June 28, 1969, which led to riots and days of protests, marking a significant moment in the fight for LGBTQ+ rights. During that period, public displays of same-sex affection and gender nonconformity could result in arrests, and bars serving LGBTQ+ patrons risked losing their liquor licenses.</w:t>
      </w:r>
    </w:p>
    <w:p>
      <w:r>
        <w:t>The Stonewall Inn is now a National Historic Landmark and a focal point for annual LGBTQ+ pride celebrations. Additionally, a Stonewall National Monument Visitor Center, to be managed by the National Park Service, is planned for opening next door.</w:t>
      </w:r>
    </w:p>
    <w:p>
      <w:r>
        <w:t>This legislative move aims to honor the historical importance of the Stonewall riots in the ongoing struggle for LGBTQ+ rights.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