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Exploring the legacy of discrimination against lesbian mothers in Britain</w:t>
      </w:r>
    </w:p>
    <w:p>
      <w:r/>
    </w:p>
    <w:p>
      <w:r>
        <w:drawing>
          <wp:inline xmlns:a="http://schemas.openxmlformats.org/drawingml/2006/main" xmlns:pic="http://schemas.openxmlformats.org/drawingml/2006/picture">
            <wp:extent cx="5486400" cy="311130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1307"/>
                    </a:xfrm>
                    <a:prstGeom prst="rect"/>
                  </pic:spPr>
                </pic:pic>
              </a:graphicData>
            </a:graphic>
          </wp:inline>
        </w:drawing>
      </w:r>
    </w:p>
    <w:p>
      <w:r>
        <w:t>A recent exploration of historical injustices against lesbian mothers in Britain has revealed a profound legacy of discrimination. The findings, which were shared during the BBC Radio 4 documentary, Missing Pieces: The Lesbian Mothers Scandal, centre around the experiences of several women who lost custody of their children due to prevailing societal attitudes and judicial bias against homosexuality.</w:t>
      </w:r>
    </w:p>
    <w:p>
      <w:r>
        <w:t>The documentary, initiated by Judi Morris’s story, examines the life of her son George, whose struggles with addiction and eventual death in 2022 stemmed from significant early trauma. Morris detailed how the courts allocated full custody of George to his father, who, she asserts, acted vindictively due to her sexual orientation. “He wasn’t being fed properly, he wasn’t clothed very well. You know, he was witnessing things a child shouldn’t witness,” Morris expressed in the documentary, reflecting on the lasting impact of their separation.</w:t>
      </w:r>
    </w:p>
    <w:p>
      <w:r>
        <w:t>Throughout the 1970s to the 1990s, it has emerged that British judges removed children from their lesbian mothers based on discriminatory biases rather than any evidence of harm. Notable figures, such as former politician Linda Bellos, have recounted harrowing personal experiences of losing custody. Bellos fought for three years to gain limited access to her children, lamenting the implication that her identity as a lesbian made her incapable of parenting. “It still makes me sick,” she conveyed in the documentary.</w:t>
      </w:r>
    </w:p>
    <w:p>
      <w:r>
        <w:t>The documentary also features testimonies from adult children of lesbian parents who speak to the emotional scars left by such discriminatory rulings. Jackie Holmes, the daughter of filmmaker Sandi Hughes, shared that she still grapples with depression stemming from her separation from her mother at the age of eight.</w:t>
      </w:r>
    </w:p>
    <w:p>
      <w:r>
        <w:t>The legal landscape during this time did not explicitly prohibit lesbians from retaining custody of their children; however, judges frequently made decisions based on personal biases, misinterpreting child protection guidelines. Historical court documents examined in the documentary showcase examples of judges expressing overtly homophobic sentiments, including assertions that homosexual relationships are inherently unstable. Such descriptors reinforced stereotypes that undermined the credibility and capabilities of lesbian mothers.</w:t>
      </w:r>
    </w:p>
    <w:p>
      <w:r>
        <w:t>The Ministry of Justice has acknowledged the societal attitudes that contributed to these injustices, offering sympathy to those affected, yet many families remain dissatisfied. There is a pressing call from affected individuals for a formal apology from the government, highlighting that mere recognition of past wrongs is inadequate for those still suffering from the repercussions of these policies.</w:t>
      </w:r>
    </w:p>
    <w:p>
      <w:r>
        <w:t>Legal changes over the years, notably the introduction of the 1989 Children Act, have advanced the rights of non-biological parents and eased custody disputes. That said, significant gaps remain. Despite progress, older lesbian mothers reflect on their past experiences with a mixture of sadness and frustration, feeling that their stories have not been adequately told or acknowledged.</w:t>
      </w:r>
    </w:p>
    <w:p>
      <w:r>
        <w:t>The documentary invoked a broader conversation about the historical context of lesbian motherhood, noting that many women in their 60s, 70s, and beyond have waited years for societal recognition of their experiences. As these women age, there is a sense of urgency among advocates to ensure their stories are preserved and that future generations understand the struggles faced by lesbian parents in a less accepting era.</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https://sophiewilkinson.substack.com/p/missing-pieces-the-lesbian-mothers</w:t>
        </w:r>
      </w:hyperlink>
      <w:r>
        <w:t xml:space="preserve"> - This article discusses the BBC Radio 4 documentary 'Missing Pieces: The Lesbian Mothers Scandal,' detailing the historical injustices faced by lesbian mothers in the UK, including the loss of custody due to judicial bias and societal attitudes.</w:t>
      </w:r>
    </w:p>
    <w:p>
      <w:pPr>
        <w:pStyle w:val="ListBullet"/>
      </w:pPr>
      <w:hyperlink r:id="rId11">
        <w:r>
          <w:rPr>
            <w:u w:val="single"/>
            <w:color w:val="0000FF"/>
            <w:rStyle w:val="Hyperlink"/>
          </w:rPr>
          <w:t>https://sophiewilkinson.substack.com/p/missing-pieces-the-lesbian-mothers</w:t>
        </w:r>
      </w:hyperlink>
      <w:r>
        <w:t xml:space="preserve"> - The article explains how judges made decisions based on personal biases, misinterpreting child protection guidelines and expressing homophobic sentiments, which undermined the credibility of lesbian mothers.</w:t>
      </w:r>
    </w:p>
    <w:p>
      <w:pPr>
        <w:pStyle w:val="ListBullet"/>
      </w:pPr>
      <w:hyperlink r:id="rId12">
        <w:r>
          <w:rPr>
            <w:u w:val="single"/>
            <w:color w:val="0000FF"/>
            <w:rStyle w:val="Hyperlink"/>
          </w:rPr>
          <w:t>https://www.mumsnet.com/talk/womens_rights/5226440-bbc-radio-4-missing-pieces-the-lesbian-mothers-scandal</w:t>
        </w:r>
      </w:hyperlink>
      <w:r>
        <w:t xml:space="preserve"> - This discussion on Mumsnet mentions the BBC Radio 4 documentary and the experiences of lesbian mothers who lost custody of their children, aligning with the narrative of historical injustices.</w:t>
      </w:r>
    </w:p>
    <w:p>
      <w:pPr>
        <w:pStyle w:val="ListBullet"/>
      </w:pPr>
      <w:hyperlink r:id="rId11">
        <w:r>
          <w:rPr>
            <w:u w:val="single"/>
            <w:color w:val="0000FF"/>
            <w:rStyle w:val="Hyperlink"/>
          </w:rPr>
          <w:t>https://sophiewilkinson.substack.com/p/missing-pieces-the-lesbian-mothers</w:t>
        </w:r>
      </w:hyperlink>
      <w:r>
        <w:t xml:space="preserve"> - The article highlights testimonies from adult children of lesbian parents, such as Jackie Holmes, who speak to the emotional scars left by discriminatory rulings, corroborating the long-lasting impact on families.</w:t>
      </w:r>
    </w:p>
    <w:p>
      <w:pPr>
        <w:pStyle w:val="ListBullet"/>
      </w:pPr>
      <w:hyperlink r:id="rId11">
        <w:r>
          <w:rPr>
            <w:u w:val="single"/>
            <w:color w:val="0000FF"/>
            <w:rStyle w:val="Hyperlink"/>
          </w:rPr>
          <w:t>https://sophiewilkinson.substack.com/p/missing-pieces-the-lesbian-mothers</w:t>
        </w:r>
      </w:hyperlink>
      <w:r>
        <w:t xml:space="preserve"> - It mentions notable figures like Linda Bellos, who fought for custody and faced significant personal and legal challenges due to her sexual orientation, reflecting the broader theme of discrimination.</w:t>
      </w:r>
    </w:p>
    <w:p>
      <w:pPr>
        <w:pStyle w:val="ListBullet"/>
      </w:pPr>
      <w:hyperlink r:id="rId11">
        <w:r>
          <w:rPr>
            <w:u w:val="single"/>
            <w:color w:val="0000FF"/>
            <w:rStyle w:val="Hyperlink"/>
          </w:rPr>
          <w:t>https://sophiewilkinson.substack.com/p/missing-pieces-the-lesbian-mothers</w:t>
        </w:r>
      </w:hyperlink>
      <w:r>
        <w:t xml:space="preserve"> - The article discusses the legal landscape during the 1970s to 1990s, where there was no explicit law against lesbian mothers retaining custody, but judges' personal biases prevailed.</w:t>
      </w:r>
    </w:p>
    <w:p>
      <w:pPr>
        <w:pStyle w:val="ListBullet"/>
      </w:pPr>
      <w:hyperlink r:id="rId11">
        <w:r>
          <w:rPr>
            <w:u w:val="single"/>
            <w:color w:val="0000FF"/>
            <w:rStyle w:val="Hyperlink"/>
          </w:rPr>
          <w:t>https://sophiewilkinson.substack.com/p/missing-pieces-the-lesbian-mothers</w:t>
        </w:r>
      </w:hyperlink>
      <w:r>
        <w:t xml:space="preserve"> - It notes the Ministry of Justice's acknowledgment of past societal attitudes and the call for a formal apology from the government, highlighting the ongoing dissatisfaction among affected families.</w:t>
      </w:r>
    </w:p>
    <w:p>
      <w:pPr>
        <w:pStyle w:val="ListBullet"/>
      </w:pPr>
      <w:hyperlink r:id="rId11">
        <w:r>
          <w:rPr>
            <w:u w:val="single"/>
            <w:color w:val="0000FF"/>
            <w:rStyle w:val="Hyperlink"/>
          </w:rPr>
          <w:t>https://sophiewilkinson.substack.com/p/missing-pieces-the-lesbian-mothers</w:t>
        </w:r>
      </w:hyperlink>
      <w:r>
        <w:t xml:space="preserve"> - The article mentions legal changes, such as the 1989 Children Act, which have advanced the rights of non-biological parents and eased custody disputes, although significant gaps remain.</w:t>
      </w:r>
    </w:p>
    <w:p>
      <w:pPr>
        <w:pStyle w:val="ListBullet"/>
      </w:pPr>
      <w:hyperlink r:id="rId11">
        <w:r>
          <w:rPr>
            <w:u w:val="single"/>
            <w:color w:val="0000FF"/>
            <w:rStyle w:val="Hyperlink"/>
          </w:rPr>
          <w:t>https://sophiewilkinson.substack.com/p/missing-pieces-the-lesbian-mothers</w:t>
        </w:r>
      </w:hyperlink>
      <w:r>
        <w:t xml:space="preserve"> - It reflects on the broader conversation about the historical context of lesbian motherhood and the urgency to preserve these stories as the women age.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sophiewilkinson.substack.com/p/missing-pieces-the-lesbian-mothers" TargetMode="External"/><Relationship Id="rId12" Type="http://schemas.openxmlformats.org/officeDocument/2006/relationships/hyperlink" Target="https://www.mumsnet.com/talk/womens_rights/5226440-bbc-radio-4-missing-pieces-the-lesbian-mothers-scand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