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best in queer music 2024</w:t>
      </w:r>
    </w:p>
    <w:p>
      <w:r/>
    </w:p>
    <w:p>
      <w:r>
        <w:drawing>
          <wp:inline xmlns:a="http://schemas.openxmlformats.org/drawingml/2006/main" xmlns:pic="http://schemas.openxmlformats.org/drawingml/2006/picture">
            <wp:extent cx="5486400" cy="308021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0211"/>
                    </a:xfrm>
                    <a:prstGeom prst="rect"/>
                  </pic:spPr>
                </pic:pic>
              </a:graphicData>
            </a:graphic>
          </wp:inline>
        </w:drawing>
      </w:r>
    </w:p>
    <w:p>
      <w:r>
        <w:t>The year 2024 has proven to be a significant period for queer music and musicians, marked by a dynamic array of artists making waves within the industry. Amidst rising anti-LGBTQ+ sentiment globally, the contributions of queer artists have become increasingly important, offering a vibrant backdrop of celebration and expression through music.</w:t>
      </w:r>
    </w:p>
    <w:p>
      <w:r>
        <w:t>Prominent on the scene is Charli XCX, who, alongside fellow artist Troye Sivan, debuted a new remix of Talk talk. This track, an upbeat anthem from Charli's Grammy-nominated album, transforms flirtation into a bold proclamation of sexual desire with lyrics that enhance its queer essence. “I only wanted ever to be a good daughter,” they sing, capturing the intricate experiences of queer relationships. As both artists hit the road together on their Sweat Tour, the remix displays a confident, cheeky energy celebrated by fans.</w:t>
      </w:r>
    </w:p>
    <w:p>
      <w:r>
        <w:t>Another contribution comes from the band Gossip, which has made a notable return with their single Crazy Again. Frontwoman Beth Ditto, well-recognised in both the music and fashion realms, provides a narrative grounded in self-awareness and the emotional complexities of relationships. Her lyrics resonate with many in the queer community, encapsulating shared experiences of longing and societal expectations.</w:t>
      </w:r>
    </w:p>
    <w:p>
      <w:r>
        <w:t>VINCINT's collaboration with Betty Who on Love Me Tonight serves as a joyous celebration of new love, while Katie Gavin's "As Good As It Gets," featuring Mitski, delves into the nuances of long-term relationships. Gavin offers an exploration of yearning and the complexities of commitment, demonstrating the depth of emotional storytelling within the queer music sphere.</w:t>
      </w:r>
    </w:p>
    <w:p>
      <w:r>
        <w:t>Alynda Segarra's song Snake Plant (The Past Is Still Alive) reflects on queer childhood and survival. Through evocative lyrics, the song captures both nostalgia and personal growth, conveying a sense of compassion for one's past self. The chorus includes a poignant reminder that the journey through queer identity is often fraught with challenges but can also lead to self-acceptance.</w:t>
      </w:r>
    </w:p>
    <w:p>
      <w:r>
        <w:t>Rebecca Black, known for her viral sensation Friday, continues to evolve as a queer artist and DJ. Her recent track TRUST! channels a high-energy atmosphere, aiming to provide the fun and liberated vibe often associated with queer dance pop culture. Although some critiques emerged regarding its reception, Black remains a figure of excitement within the community.</w:t>
      </w:r>
    </w:p>
    <w:p>
      <w:r>
        <w:t>Not to be overlooked is Chappell Roan, who experienced a rise in popularity through her Grammy-nominated single Good Luck, Babe! This song resonates with listeners as it reflects the painful experience of watching an ex return to heteronormative expectations. Roan's heartfelt performance at Coachella has solidified her status as a significant voice in contemporary pop music.</w:t>
      </w:r>
    </w:p>
    <w:p>
      <w:r>
        <w:t>Emerging Irish artist Charlie Loane, who performs as Piglet, introduces themes of transmasculine life in his compelling track For Frank Forever. Loane's intense, raw storytelling draws attention to the interconnectedness of societal challenges within the queer community, shedding light on often-overlooked issues.</w:t>
      </w:r>
    </w:p>
    <w:p>
      <w:r>
        <w:t>Shygirl's 4eva synthesises nostalgia and modernity, serving as an anthem of mutual obsession within exhilarating electronic dance music. This collaboration embodies the playful yet profound experiences of queer relationships.</w:t>
      </w:r>
    </w:p>
    <w:p>
      <w:r>
        <w:t>The year’s music also includes You Need Me Now? by girl in red, featuring Sabrina Carpenter, integrating pop sensibilities with queer representation in a memorable crossover. This collaboration highlights the growing recognition of queer artists in the mainstream industry, showcasing the diversity and dynamism within queer music.</w:t>
      </w:r>
    </w:p>
    <w:p>
      <w:r>
        <w:t>Overall, 2024 has seen queer artists push boundaries, navigate complex emotional landscapes, and express the richness of queer experiences through a diverse array of musical styles and narratives. The impact of these contributions unfolds against a backdrop of societal challenges, while also paving the way for continued celebration and recognition of queer voices in the music industry.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https://www.rollingstone.co.uk/music/charli-xcx-announces-talk-talk-remix-with-troye-sivan-dua-lipa-42946/</w:t>
        </w:r>
      </w:hyperlink>
      <w:r>
        <w:t xml:space="preserve"> - Corroborates the debut of a new remix of 'Talk Talk' by Charli XCX and Troye Sivan, featuring Dua Lipa.</w:t>
      </w:r>
    </w:p>
    <w:p>
      <w:pPr>
        <w:pStyle w:val="ListBullet"/>
      </w:pPr>
      <w:hyperlink r:id="rId12">
        <w:r>
          <w:rPr>
            <w:u w:val="single"/>
            <w:color w:val="0000FF"/>
            <w:rStyle w:val="Hyperlink"/>
          </w:rPr>
          <w:t>https://www.thepinknews.com/2024/09/18/troye-sivan-charli-xcx-tour/</w:t>
        </w:r>
      </w:hyperlink>
      <w:r>
        <w:t xml:space="preserve"> - Supports the information about Charli XCX and Troye Sivan's joint Sweat Tour and their collaboration.</w:t>
      </w:r>
    </w:p>
    <w:p>
      <w:pPr>
        <w:pStyle w:val="ListBullet"/>
      </w:pPr>
      <w:hyperlink r:id="rId13">
        <w:r>
          <w:rPr>
            <w:u w:val="single"/>
            <w:color w:val="0000FF"/>
            <w:rStyle w:val="Hyperlink"/>
          </w:rPr>
          <w:t>https://www.thepinknews.com/2024/06/28/why-do-lgbtq-people-like-charli-xcx-so-much-troye-sivan/</w:t>
        </w:r>
      </w:hyperlink>
      <w:r>
        <w:t xml:space="preserve"> - Provides context on why LGBTQ+ people, including Troye Sivan, appreciate Charli XCX and her collaborations with queer artists.</w:t>
      </w:r>
    </w:p>
    <w:p>
      <w:pPr>
        <w:pStyle w:val="ListBullet"/>
      </w:pPr>
      <w:hyperlink r:id="rId14">
        <w:r>
          <w:rPr>
            <w:u w:val="single"/>
            <w:color w:val="0000FF"/>
            <w:rStyle w:val="Hyperlink"/>
          </w:rPr>
          <w:t>https://www.samaritanmag.com/musicians/charli-xcx-speaks-out-gender-parity-and-her-solidarity-lgbtq-community</w:t>
        </w:r>
      </w:hyperlink>
      <w:r>
        <w:t xml:space="preserve"> - Highlights Charli XCX's support for the LGBTQ+ community and her collaborations with queer artists.</w:t>
      </w:r>
    </w:p>
    <w:p>
      <w:pPr>
        <w:pStyle w:val="ListBullet"/>
      </w:pPr>
      <w:hyperlink r:id="rId15">
        <w:r>
          <w:rPr>
            <w:u w:val="single"/>
            <w:color w:val="0000FF"/>
            <w:rStyle w:val="Hyperlink"/>
          </w:rPr>
          <w:t>https://culture.affinitymagazine.us/go-back-in-time-with-charli-xcx-and-troye-sivan-on-1999/</w:t>
        </w:r>
      </w:hyperlink>
      <w:r>
        <w:t xml:space="preserve"> - Details the collaborative efforts of Charli XCX and Troye Sivan, including their song '1999' and its impact on promoting LGBTQ+ representation.</w:t>
      </w:r>
    </w:p>
    <w:p>
      <w:pPr>
        <w:pStyle w:val="ListBullet"/>
      </w:pPr>
      <w:hyperlink r:id="rId13">
        <w:r>
          <w:rPr>
            <w:u w:val="single"/>
            <w:color w:val="0000FF"/>
            <w:rStyle w:val="Hyperlink"/>
          </w:rPr>
          <w:t>https://www.thepinknews.com/2024/06/28/why-do-lgbtq-people-like-charli-xcx-so-much-troye-sivan/</w:t>
        </w:r>
      </w:hyperlink>
      <w:r>
        <w:t xml:space="preserve"> - Further explains Charli XCX's role as a queer icon and her support for LGBTQ+ rights and artists.</w:t>
      </w:r>
    </w:p>
    <w:p>
      <w:pPr>
        <w:pStyle w:val="ListBullet"/>
      </w:pPr>
      <w:hyperlink r:id="rId14">
        <w:r>
          <w:rPr>
            <w:u w:val="single"/>
            <w:color w:val="0000FF"/>
            <w:rStyle w:val="Hyperlink"/>
          </w:rPr>
          <w:t>https://www.samaritanmag.com/musicians/charli-xcx-speaks-out-gender-parity-and-her-solidarity-lgbtq-community</w:t>
        </w:r>
      </w:hyperlink>
      <w:r>
        <w:t xml:space="preserve"> - Corroborates Charli XCX's vocal support for LGBTQ+ rights and her criticism of anti-LGBTQ+ policies.</w:t>
      </w:r>
    </w:p>
    <w:p>
      <w:pPr>
        <w:pStyle w:val="ListBullet"/>
      </w:pPr>
      <w:hyperlink r:id="rId12">
        <w:r>
          <w:rPr>
            <w:u w:val="single"/>
            <w:color w:val="0000FF"/>
            <w:rStyle w:val="Hyperlink"/>
          </w:rPr>
          <w:t>https://www.thepinknews.com/2024/09/18/troye-sivan-charli-xcx-tour/</w:t>
        </w:r>
      </w:hyperlink>
      <w:r>
        <w:t xml:space="preserve"> - Provides additional context on Troye Sivan's response to homophobic claims and his tour with Charli XCX.</w:t>
      </w:r>
    </w:p>
    <w:p>
      <w:pPr>
        <w:pStyle w:val="ListBullet"/>
      </w:pPr>
      <w:hyperlink r:id="rId15">
        <w:r>
          <w:rPr>
            <w:u w:val="single"/>
            <w:color w:val="0000FF"/>
            <w:rStyle w:val="Hyperlink"/>
          </w:rPr>
          <w:t>https://culture.affinitymagazine.us/go-back-in-time-with-charli-xcx-and-troye-sivan-on-1999/</w:t>
        </w:r>
      </w:hyperlink>
      <w:r>
        <w:t xml:space="preserve"> - Details the collaborative and inclusive approach of Charli XCX and Troye Sivan in their music and music videos.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rollingstone.co.uk/music/charli-xcx-announces-talk-talk-remix-with-troye-sivan-dua-lipa-42946/" TargetMode="External"/><Relationship Id="rId12" Type="http://schemas.openxmlformats.org/officeDocument/2006/relationships/hyperlink" Target="https://www.thepinknews.com/2024/09/18/troye-sivan-charli-xcx-tour/" TargetMode="External"/><Relationship Id="rId13" Type="http://schemas.openxmlformats.org/officeDocument/2006/relationships/hyperlink" Target="https://www.thepinknews.com/2024/06/28/why-do-lgbtq-people-like-charli-xcx-so-much-troye-sivan/" TargetMode="External"/><Relationship Id="rId14" Type="http://schemas.openxmlformats.org/officeDocument/2006/relationships/hyperlink" Target="https://www.samaritanmag.com/musicians/charli-xcx-speaks-out-gender-parity-and-her-solidarity-lgbtq-community" TargetMode="External"/><Relationship Id="rId15" Type="http://schemas.openxmlformats.org/officeDocument/2006/relationships/hyperlink" Target="https://culture.affinitymagazine.us/go-back-in-time-with-charli-xcx-and-troye-sivan-on-1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