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 of former San Diego Republican chair planned to target LGBTQ+ community with firearms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developing legal case in San Diego, Victor Krvaric, the son of a former prominent Republican figure, has been charged with possessing illegal firearms and explosives. Victor, aged 24, stood before a court last week, pleading not guilty to a felony charge related to the possession of an illegal assault rifle. The legal proceedings are unravelling against the backdrop of his alleged threats on social media targeting LGBTQ+ communities and other racial groups.</w:t>
      </w:r>
    </w:p>
    <w:p>
      <w:r>
        <w:t>The charges emerged after the FBI Joint Terrorism Task Force executed a Gun Violence Emergency Protective Order at Krvaric's residence in Scripps Ranch on September 19. Following the law enforcement operation, Krvaric was arraigned, with the protective order officially recorded on October 1, twelve days after the initial search.</w:t>
      </w:r>
    </w:p>
    <w:p>
      <w:r>
        <w:t>Details of the weapons seized during the search reveal complexities. Deputy District Attorney Carlos Campbell explained at a press briefing outside the criminal court on September 26 that the assault rifle, registered in Krvaric’s name, was found to have an illegal configuration. It reportedly had a modified upper receiver, making it too short under the law, and was modified in a manner inconsistent with legal requirements, lacking a bullet button and featuring a pistol grip.</w:t>
      </w:r>
    </w:p>
    <w:p>
      <w:r>
        <w:t>The residence in question, where the search warrant and protective order were served, is listed under the ownership of Tony Krvaric, Victor's father. Tony Krvaric held the position of the chair of San Diego's Republican Party for 14 years, from 2007 to 2021. This familial connection has prompted discussions about the implications of the case, though Victor's attorney, Gary Gibson, has pushed back against media narratives, questioning the focus on the political affiliations of the accused's family.</w:t>
      </w:r>
    </w:p>
    <w:p>
      <w:r>
        <w:t>Attorney Gibson issued a statement raising concerns over perceived media bias, suggesting that the coverage might be influenced by his client’s familial ties rather than the facts of the case itself. Gibson remarked on the lack of similar coverage for cases involving children of Democratic figures.</w:t>
      </w:r>
    </w:p>
    <w:p>
      <w:r>
        <w:t>Adding layers to the current legal predicament, Victor Krvaric's past has also seen scrutiny. Two years prior, he was embroiled in controversy during his tenure as a Marine Corps reservist when allegations arose of his attempts to affiliate with a white supremacist group. Although the military investigation found unrelated misconduct, these events culminated in his administrative separation from the Marine Corps.</w:t>
      </w:r>
    </w:p>
    <w:p>
      <w:r>
        <w:t>As the case proceeds, it continues to draw public interest, both for the serious nature of the charges and the social media threats that triggered the initial investigation. The outcomes of the proceedings could hinge on the interpretation of Krvaric’s recent and past actions, as well as the examination of legal compliance concerning the firearms in his possession. The case remains open, with numerous facets yet to be explored in the court of law.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https://www.kpbs.org/news/public-safety/2024/09/19/son-of-former-county-gop-chairman-jailed-on-weapons-charge</w:t>
        </w:r>
      </w:hyperlink>
      <w:r>
        <w:t xml:space="preserve"> - Corroborates Victor Krvaric's arrest and charge for felony possession of an assault weapon, and his father's role as the former chairman of the Republican Party of San Diego County.</w:t>
      </w:r>
    </w:p>
    <w:p>
      <w:pPr>
        <w:pStyle w:val="ListBullet"/>
      </w:pPr>
      <w:hyperlink r:id="rId12">
        <w:r>
          <w:rPr>
            <w:u w:val="single"/>
            <w:color w:val="0000FF"/>
            <w:rStyle w:val="Hyperlink"/>
          </w:rPr>
          <w:t>https://www.10news.com/news/local-news/san-diego-news/former-san-diego-county-republican-chairmans-son-arrested-on-weapons-charge</w:t>
        </w:r>
      </w:hyperlink>
      <w:r>
        <w:t xml:space="preserve"> - Supports the details of Victor Krvaric's arrest, the location of the search warrant, and his father's ownership of the home.</w:t>
      </w:r>
    </w:p>
    <w:p>
      <w:pPr>
        <w:pStyle w:val="ListBullet"/>
      </w:pPr>
      <w:hyperlink r:id="rId13">
        <w:r>
          <w:rPr>
            <w:u w:val="single"/>
            <w:color w:val="0000FF"/>
            <w:rStyle w:val="Hyperlink"/>
          </w:rPr>
          <w:t>https://www.kpbs.org/news/politics/2024/09/26/son-of-former-county-gop-chair-pleads-not-guilty-to-assault-weapon-possession</w:t>
        </w:r>
      </w:hyperlink>
      <w:r>
        <w:t xml:space="preserve"> - Confirms Victor Krvaric's not guilty plea to the assault weapon possession charge and provides details about the court hearing and bail.</w:t>
      </w:r>
    </w:p>
    <w:p>
      <w:pPr>
        <w:pStyle w:val="ListBullet"/>
      </w:pPr>
      <w:hyperlink r:id="rId14">
        <w:r>
          <w:rPr>
            <w:u w:val="single"/>
            <w:color w:val="0000FF"/>
            <w:rStyle w:val="Hyperlink"/>
          </w:rPr>
          <w:t>https://icsve.org/an-analysis-of-active-duty-and-veteran-military-members-involved-in-white-supremacist-and-violent-anti-government-militias-and-groups-2017-2022/</w:t>
        </w:r>
      </w:hyperlink>
      <w:r>
        <w:t xml:space="preserve"> - Provides context on Victor Krvaric's past involvement with extremist groups and his administrative separation from the Marine Corps.</w:t>
      </w:r>
    </w:p>
    <w:p>
      <w:pPr>
        <w:pStyle w:val="ListBullet"/>
      </w:pPr>
      <w:hyperlink r:id="rId11">
        <w:r>
          <w:rPr>
            <w:u w:val="single"/>
            <w:color w:val="0000FF"/>
            <w:rStyle w:val="Hyperlink"/>
          </w:rPr>
          <w:t>https://www.kpbs.org/news/public-safety/2024/09/19/son-of-former-county-gop-chairman-jailed-on-weapons-charge</w:t>
        </w:r>
      </w:hyperlink>
      <w:r>
        <w:t xml:space="preserve"> - Details the family's request for privacy and Tony Krvaric's statement on the matter.</w:t>
      </w:r>
    </w:p>
    <w:p>
      <w:pPr>
        <w:pStyle w:val="ListBullet"/>
      </w:pPr>
      <w:hyperlink r:id="rId12">
        <w:r>
          <w:rPr>
            <w:u w:val="single"/>
            <w:color w:val="0000FF"/>
            <w:rStyle w:val="Hyperlink"/>
          </w:rPr>
          <w:t>https://www.10news.com/news/local-news/san-diego-news/former-san-diego-county-republican-chairmans-son-arrested-on-weapons-charge</w:t>
        </w:r>
      </w:hyperlink>
      <w:r>
        <w:t xml:space="preserve"> - Verifies the property ownership and the statement from Tony Krvaric regarding the family's privacy.</w:t>
      </w:r>
    </w:p>
    <w:p>
      <w:pPr>
        <w:pStyle w:val="ListBullet"/>
      </w:pPr>
      <w:hyperlink r:id="rId13">
        <w:r>
          <w:rPr>
            <w:u w:val="single"/>
            <w:color w:val="0000FF"/>
            <w:rStyle w:val="Hyperlink"/>
          </w:rPr>
          <w:t>https://www.kpbs.org/news/politics/2024/09/26/son-of-former-county-gop-chair-pleads-not-guilty-to-assault-weapon-possession</w:t>
        </w:r>
      </w:hyperlink>
      <w:r>
        <w:t xml:space="preserve"> - Explains the legal implications and potential sentence if Victor Krvaric is convicted.</w:t>
      </w:r>
    </w:p>
    <w:p>
      <w:pPr>
        <w:pStyle w:val="ListBullet"/>
      </w:pPr>
      <w:hyperlink r:id="rId11">
        <w:r>
          <w:rPr>
            <w:u w:val="single"/>
            <w:color w:val="0000FF"/>
            <w:rStyle w:val="Hyperlink"/>
          </w:rPr>
          <w:t>https://www.kpbs.org/news/public-safety/2024/09/19/son-of-former-county-gop-chairman-jailed-on-weapons-charge</w:t>
        </w:r>
      </w:hyperlink>
      <w:r>
        <w:t xml:space="preserve"> - Mentions Victor Krvaric's past controversy involving an attempt to join a hate group while a Marine Reservist.</w:t>
      </w:r>
    </w:p>
    <w:p>
      <w:pPr>
        <w:pStyle w:val="ListBullet"/>
      </w:pPr>
      <w:hyperlink r:id="rId14">
        <w:r>
          <w:rPr>
            <w:u w:val="single"/>
            <w:color w:val="0000FF"/>
            <w:rStyle w:val="Hyperlink"/>
          </w:rPr>
          <w:t>https://icsve.org/an-analysis-of-active-duty-and-veteran-military-members-involved-in-white-supremacist-and-violent-anti-government-militias-and-groups-2017-2022/</w:t>
        </w:r>
      </w:hyperlink>
      <w:r>
        <w:t xml:space="preserve"> - Provides broader context on the issue of military members involved in extremist groups.</w:t>
      </w:r>
    </w:p>
    <w:p>
      <w:pPr>
        <w:pStyle w:val="ListBullet"/>
      </w:pPr>
      <w:hyperlink r:id="rId13">
        <w:r>
          <w:rPr>
            <w:u w:val="single"/>
            <w:color w:val="0000FF"/>
            <w:rStyle w:val="Hyperlink"/>
          </w:rPr>
          <w:t>https://www.kpbs.org/news/politics/2024/09/26/son-of-former-county-gop-chair-pleads-not-guilty-to-assault-weapon-possession</w:t>
        </w:r>
      </w:hyperlink>
      <w:r>
        <w:t xml:space="preserve"> - Details the ongoing legal case and the public interest it has garnered.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pbs.org/news/public-safety/2024/09/19/son-of-former-county-gop-chairman-jailed-on-weapons-charge" TargetMode="External"/><Relationship Id="rId12" Type="http://schemas.openxmlformats.org/officeDocument/2006/relationships/hyperlink" Target="https://www.10news.com/news/local-news/san-diego-news/former-san-diego-county-republican-chairmans-son-arrested-on-weapons-charge" TargetMode="External"/><Relationship Id="rId13" Type="http://schemas.openxmlformats.org/officeDocument/2006/relationships/hyperlink" Target="https://www.kpbs.org/news/politics/2024/09/26/son-of-former-county-gop-chair-pleads-not-guilty-to-assault-weapon-possession" TargetMode="External"/><Relationship Id="rId14" Type="http://schemas.openxmlformats.org/officeDocument/2006/relationships/hyperlink" Target="https://icsve.org/an-analysis-of-active-duty-and-veteran-military-members-involved-in-white-supremacist-and-violent-anti-government-militias-and-groups-201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