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Get clobber from Saint Laurent designer Stefano Pilati at... Zara!</w:t>
      </w:r>
    </w:p>
    <w:p>
      <w:r/>
    </w:p>
    <w:p>
      <w:r>
        <w:drawing>
          <wp:inline xmlns:a="http://schemas.openxmlformats.org/drawingml/2006/main" xmlns:pic="http://schemas.openxmlformats.org/drawingml/2006/picture">
            <wp:extent cx="5486400" cy="3259448"/>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259448"/>
                    </a:xfrm>
                    <a:prstGeom prst="rect"/>
                  </pic:spPr>
                </pic:pic>
              </a:graphicData>
            </a:graphic>
          </wp:inline>
        </w:drawing>
      </w:r>
    </w:p>
    <w:p>
      <w:r>
        <w:t>[Photo: Zara] In what has been a remarkable year for designer and high street brand collaborations, Zara has unveiled an exciting partnership with acclaimed designer Stefano Pilati, former head of Yves Saint Laurent (YSL). This announcement adds to a year that has already seen high-profile collaborations, such as Sienna Miller’s line with M&amp;S, Victoria Beckham’s collection with Mango, and the luxurious Rokh x H&amp;M offering.</w:t>
      </w:r>
    </w:p>
    <w:p>
      <w:r>
        <w:t>Pilati, known for his influential tenure at YSL from 2004 to 2012, has been celebrated for his revolutionary designs, including the iconic tulip skirt and the Muse bag. Since leaving YSL, Pilati has founded Random Identities, a brand inspired by Berlin's queer culture which focuses on modern, avant-garde pieces.</w:t>
      </w:r>
    </w:p>
    <w:p>
      <w:r>
        <w:t>The new Zara x Stefano Pilati collaboration promises to bring Pilati’s avant-garde and timeless aesthetic to a broader audience. The collection spans both menswear and womenswear and features sharp tailoring, innovative cutouts, and a moody colour palette dominated by greys. Leather also plays a prominent role within the collection, aligning with Pilati's signature style.</w:t>
      </w:r>
    </w:p>
    <w:p>
      <w:r>
        <w:t>In a statement detailing the collection, Pilati described his work as "paradoxically timely and timeless". He elaborated, stating, "A quiet sensuality is expounded through tailoring and fluidity, while a focus on silhouette, on fabrication and cut, result in pieces with eternality at their core."</w:t>
      </w:r>
    </w:p>
    <w:p>
      <w:r>
        <w:t>Pilati emphasized the collection's transgressive nature, explaining that traditional rules of dress are challenged, with crêpe softening suiting elements and evening wear transitioning seamlessly into daywear. Moreover, the motif of the circle, a symbol without beginning or end, recurs in accessories, jewellery, and studded decorations throughout the collection.</w:t>
      </w:r>
    </w:p>
    <w:p>
      <w:r>
        <w:t>In a strategic and stylistic move, Pilati has enlisted Gisele Bündchen to model the new range. Bündchen, who has a longstanding professional relationship with Pilati, is celebrated as more than just a muse or top model, embodying the essence of the collection.</w:t>
      </w:r>
    </w:p>
    <w:p>
      <w:r>
        <w:t>The 104-piece collection will be available both in-store and online from tomorrow (Thursday, 3rd October), with prices ranging from £15 to £300. This pricing strategy ensures that Pilati's innovative designs are accessible to a wider audience, maintaining the collaborative spirit of bringing high-end fashion to the high street.</w:t>
      </w:r>
    </w:p>
    <w:p>
      <w:r>
        <w:t>As fashion enthusiasts eagerly anticipate the release, many are already contemplating which items to add to their collection. The Zara x Stefano Pilati line is poised to be one of the standout collaborations of the year, blending high fashion’s sophistication with the affordability and accessibility of the high street.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https://www.elle.com/fashion/shopping/a62338191/zara-stefano-pilati-collab/</w:t>
        </w:r>
      </w:hyperlink>
      <w:r>
        <w:t xml:space="preserve"> - Corroborates Stefano Pilati's background, his tenure at YSL, and the details of the Zara collaboration, including the involvement of Gisele Bündchen and the pricing range.</w:t>
      </w:r>
    </w:p>
    <w:p>
      <w:pPr>
        <w:pStyle w:val="ListBullet"/>
      </w:pPr>
      <w:hyperlink r:id="rId12">
        <w:r>
          <w:rPr>
            <w:u w:val="single"/>
            <w:color w:val="0000FF"/>
            <w:rStyle w:val="Hyperlink"/>
          </w:rPr>
          <w:t>https://www.wallpaper.com/fashion-beauty/stefano-pilati-zara-collection</w:t>
        </w:r>
      </w:hyperlink>
      <w:r>
        <w:t xml:space="preserve"> - Supports the information about Pilati's design philosophy, his previous roles at YSL and Zegna, and the description of the collection's pieces and accessories.</w:t>
      </w:r>
    </w:p>
    <w:p>
      <w:pPr>
        <w:pStyle w:val="ListBullet"/>
      </w:pPr>
      <w:hyperlink r:id="rId13">
        <w:r>
          <w:rPr>
            <w:u w:val="single"/>
            <w:color w:val="0000FF"/>
            <w:rStyle w:val="Hyperlink"/>
          </w:rPr>
          <w:t>https://www.wmagazine.com/culture/zara-stefano-pilati-collection-party-gisele-bundchen-photos</w:t>
        </w:r>
      </w:hyperlink>
      <w:r>
        <w:t xml:space="preserve"> - Provides details about the launch event, Pilati's personal style influencing the collection, and Gisele Bündchen's role in the campaign.</w:t>
      </w:r>
    </w:p>
    <w:p>
      <w:pPr>
        <w:pStyle w:val="ListBullet"/>
      </w:pPr>
      <w:hyperlink r:id="rId14">
        <w:r>
          <w:rPr>
            <w:u w:val="single"/>
            <w:color w:val="0000FF"/>
            <w:rStyle w:val="Hyperlink"/>
          </w:rPr>
          <w:t>https://www.vogue.com/article/zara-stefano-pilati-collaboration</w:t>
        </w:r>
      </w:hyperlink>
      <w:r>
        <w:t xml:space="preserve"> - Confirms Pilati's career highlights, the collaboration with Zara, and the campaign featuring Gisele Bündchen, as well as the release date and pricing.</w:t>
      </w:r>
    </w:p>
    <w:p>
      <w:pPr>
        <w:pStyle w:val="ListBullet"/>
      </w:pPr>
      <w:hyperlink r:id="rId15">
        <w:r>
          <w:rPr>
            <w:u w:val="single"/>
            <w:color w:val="0000FF"/>
            <w:rStyle w:val="Hyperlink"/>
          </w:rPr>
          <w:t>https://us.fashionnetwork.com/news/Zara-unveils-campaign-for-stefano-pilati-collection-featuring-gisele-bundchen,1667606.html</w:t>
        </w:r>
      </w:hyperlink>
      <w:r>
        <w:t xml:space="preserve"> - Details the campaign, the collection's characteristics, and Pilati's background, including his work at YSL and Zegna, and his current focus on Random Identities.</w:t>
      </w:r>
    </w:p>
    <w:p>
      <w:pPr>
        <w:pStyle w:val="ListBullet"/>
      </w:pPr>
      <w:hyperlink r:id="rId11">
        <w:r>
          <w:rPr>
            <w:u w:val="single"/>
            <w:color w:val="0000FF"/>
            <w:rStyle w:val="Hyperlink"/>
          </w:rPr>
          <w:t>https://www.elle.com/fashion/shopping/a62338191/zara-stefano-pilati-collab/</w:t>
        </w:r>
      </w:hyperlink>
      <w:r>
        <w:t xml:space="preserve"> - Supports the information about the collection's availability in stores and online, and the pricing strategy to make high-end fashion accessible.</w:t>
      </w:r>
    </w:p>
    <w:p>
      <w:pPr>
        <w:pStyle w:val="ListBullet"/>
      </w:pPr>
      <w:hyperlink r:id="rId12">
        <w:r>
          <w:rPr>
            <w:u w:val="single"/>
            <w:color w:val="0000FF"/>
            <w:rStyle w:val="Hyperlink"/>
          </w:rPr>
          <w:t>https://www.wallpaper.com/fashion-beauty/stefano-pilati-zara-collection</w:t>
        </w:r>
      </w:hyperlink>
      <w:r>
        <w:t xml:space="preserve"> - Corroborates the collection's focus on timeless elegance, fluid fabrics, and impeccably tailored silhouettes, as well as the accessories included.</w:t>
      </w:r>
    </w:p>
    <w:p>
      <w:pPr>
        <w:pStyle w:val="ListBullet"/>
      </w:pPr>
      <w:hyperlink r:id="rId13">
        <w:r>
          <w:rPr>
            <w:u w:val="single"/>
            <w:color w:val="0000FF"/>
            <w:rStyle w:val="Hyperlink"/>
          </w:rPr>
          <w:t>https://www.wmagazine.com/culture/zara-stefano-pilati-collection-party-gisele-bundchen-photos</w:t>
        </w:r>
      </w:hyperlink>
      <w:r>
        <w:t xml:space="preserve"> - Provides insight into Pilati's design approach, the blending of elegance and kookiness in the collection, and the significance of Gisele Bündchen's involvement.</w:t>
      </w:r>
    </w:p>
    <w:p>
      <w:pPr>
        <w:pStyle w:val="ListBullet"/>
      </w:pPr>
      <w:hyperlink r:id="rId14">
        <w:r>
          <w:rPr>
            <w:u w:val="single"/>
            <w:color w:val="0000FF"/>
            <w:rStyle w:val="Hyperlink"/>
          </w:rPr>
          <w:t>https://www.vogue.com/article/zara-stefano-pilati-collaboration</w:t>
        </w:r>
      </w:hyperlink>
      <w:r>
        <w:t xml:space="preserve"> - Details Pilati's relationship with Marta Ortega Pérez and the inspiration behind the collection, reflecting his personal style and design philosophy.</w:t>
      </w:r>
    </w:p>
    <w:p>
      <w:pPr>
        <w:pStyle w:val="ListBullet"/>
      </w:pPr>
      <w:hyperlink r:id="rId15">
        <w:r>
          <w:rPr>
            <w:u w:val="single"/>
            <w:color w:val="0000FF"/>
            <w:rStyle w:val="Hyperlink"/>
          </w:rPr>
          <w:t>https://us.fashionnetwork.com/news/Zara-unveils-campaign-for-stefano-pilati-collection-featuring-gisele-bundchen,1667606.html</w:t>
        </w:r>
      </w:hyperlink>
      <w:r>
        <w:t xml:space="preserve"> - Supports the information about the campaign's photography by Steven Meisel and the comprehensive nature of the collection, including both apparel and accessories.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elle.com/fashion/shopping/a62338191/zara-stefano-pilati-collab/" TargetMode="External"/><Relationship Id="rId12" Type="http://schemas.openxmlformats.org/officeDocument/2006/relationships/hyperlink" Target="https://www.wallpaper.com/fashion-beauty/stefano-pilati-zara-collection" TargetMode="External"/><Relationship Id="rId13" Type="http://schemas.openxmlformats.org/officeDocument/2006/relationships/hyperlink" Target="https://www.wmagazine.com/culture/zara-stefano-pilati-collection-party-gisele-bundchen-photos" TargetMode="External"/><Relationship Id="rId14" Type="http://schemas.openxmlformats.org/officeDocument/2006/relationships/hyperlink" Target="https://www.vogue.com/article/zara-stefano-pilati-collaboration" TargetMode="External"/><Relationship Id="rId15" Type="http://schemas.openxmlformats.org/officeDocument/2006/relationships/hyperlink" Target="https://us.fashionnetwork.com/news/Zara-unveils-campaign-for-stefano-pilati-collection-featuring-gisele-bundchen,166760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