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LGBT+ panic as JD Vance selected as Trump's VP candidate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7071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1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Donald Trump has selected JD Vance as his vice-presidential candidate for the 2024 election, a choice that has sparked significant controversy among LGBTQ advocacy groups. Vance, a senator from Ohio and previous critic of Trump as President, has authored and supported various bills that these organizations argue are harmful to the LGBTQ community.</w:t>
      </w:r>
    </w:p>
    <w:p>
      <w:r>
        <w:t>The Human Rights Campaign and GLAAD have particularly criticized Vance for his legislative efforts, Jake notes, including a proposed prohibition on "X" gender markers on U.S. passports, an option introduced by the State Department in April 2022. Additionally, Vance has called for a ban on gender-affirming care for minors, mirroring a similar bill proposed by Georgia Representative Marjorie Taylor Greene.</w:t>
      </w:r>
    </w:p>
    <w:p>
      <w:r>
        <w:t>Vance has publicly stated that doctors should not perform gender-affirming surgeries on minors, labeling these procedures as "gruesome" and "irreversible." Furthermore, his opposition to federal protections for gay and interracial marriages has been a point of contention, with Vance describing these legislative efforts as "bizarre distractions."</w:t>
      </w:r>
    </w:p>
    <w:p>
      <w:r>
        <w:t>He has also defended the use of the term "groomer," a derogatory term often aimed at LGBTQ individuals and their allies. In April 2022, Vance stated on social media platform X (formerly known as Twitter) that he would stop using the term when people ceased opposing bills designed to "prevent the sexualization of children."</w:t>
      </w:r>
    </w:p>
    <w:p>
      <w:r>
        <w:t>The selection of Vance as Trump's running mate continues to generate debate, particularly concerning LGBTQ rights and the broader socio-political implications.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