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Palm Springs Pride 2024: Celebrating Diversity and Unity in a Desert Oasis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4"/>
      </w:pPr>
      <w:r>
        <w:t>Palm Springs Pride 2024: A Celebration of Authenticity and Inclusivity</w:t>
      </w:r>
    </w:p>
    <w:p>
      <w:r>
        <w:t>The shimmering desert enclave of Palm Springs is gearing up to celebrate its 38th annual Pride Week with a resonant message: "Be You". From October 31 to November 3, the vibrant city will transform into a haven of self-expression, inclusivity, and love, inviting over 200,000 attendees to take part in a variety of events designed to uplift and celebrate the LGBTQ+ community.</w:t>
      </w:r>
    </w:p>
    <w:p>
      <w:r>
        <w:t>For those who've attended the event in previous years, the promise of 'Be You' is not just a catchy slogan but a lived reality. "Be You is more than a theme," said Mayor Pro Tem and Palm Springs Pride President, Ron DeHarte. "It's a warm invitation that says, 'You are welcome, valued, empowered, and supported in Palm Springs.' Our city is a place where diversity is not just accepted but actively celebrated."</w:t>
      </w:r>
    </w:p>
    <w:p>
      <w:r>
        <w:t>Over the past year, LGBTQ+ communities around the world, particularly in numerous U.S. states, have faced mounting challenges. Amid legislative attacks aiming to undermine already established rights, events like Palm Springs Pride have become not only celebratory but also defiant acts of solidarity and resistance. DeHarte points out, "The fight for freedom continues, and this celebration is a powerful message of resilience and unity."</w:t>
      </w:r>
    </w:p>
    <w:p>
      <w:pPr>
        <w:pStyle w:val="Heading3"/>
      </w:pPr>
      <w:r>
        <w:t>Economic Impact and Local Engagement</w:t>
      </w:r>
    </w:p>
    <w:p>
      <w:r>
        <w:t>Beyond the festivities, Palm Springs Pride stands as a testament to the economic vitality the LGBTQ+ community brings to the region. Last year’s event generated an impressive $38 million in direct economic impact for local businesses, including hotels, restaurants, and shops. As the largest annual event in Palm Springs, the Pride Festival is a much-anticipated affair that brings enthusiasm and energy to the city's streets.</w:t>
      </w:r>
    </w:p>
    <w:p>
      <w:r>
        <w:t>The Pride Weekend festivities will feature a rich array of activities including multiple stages of live entertainment, an extensive exhibitor marketplace, and nightly block parties in the lively Arenas District. The highlight remains the Pride Parade, a spectacle not to be missed. With 225 parade entries, this year’s parade will step off at 10:00 am on November 3, parading down Palm Canyon Drive to cheers of attendees, and broadcast live on PromoHomo.TV®’s YouTube Channel.</w:t>
      </w:r>
    </w:p>
    <w:p>
      <w:pPr>
        <w:pStyle w:val="Heading3"/>
      </w:pPr>
      <w:r>
        <w:t>A Tradition of Advocacy and Celebration</w:t>
      </w:r>
    </w:p>
    <w:p>
      <w:r>
        <w:t>Since its inception in 1986, Greater Palm Springs Pride has been a beacon of advocacy and education, promoting the individual rights and civil liberties of the LGBTQ+ community. The non-profit organisation is famed for uniting the diverse talents and visions of the community through programmes and events that highlight influential figures and communal achievements. Events like the Harvey Milk Diversity Breakfast and Pride Honors Awards further cement Palm Springs as a city at the forefront of LGBTQ+ rights and visibility.</w:t>
      </w:r>
    </w:p>
    <w:p>
      <w:r>
        <w:t>Event sponsors range from local to international brands, including Visit Lauderdale, La Crema, Absolut, Coachella Valley Firebirds, New Orleans, and Acme House Company. Their support underscores the wide-reaching importance and impact of Palm Springs Pride, reinforcing the city’s status as a premier LGBTQ+ destination.</w:t>
      </w:r>
    </w:p>
    <w:p>
      <w:r>
        <w:t>Pride in Palm Springs offers more than just a series of events; it provides a sanctuary where individuals are encouraged to live authentically and where the very essence of diversity is embraced with open arms. Through festivities and reflection, Palm Springs stands as a resilient symbol against the backdrop of ongoing struggles for LGBTQ+ rights.</w:t>
      </w:r>
    </w:p>
    <w:p>
      <w:pPr>
        <w:pStyle w:val="Heading3"/>
      </w:pPr>
      <w:r>
        <w:t>Looking Ahead</w:t>
      </w:r>
    </w:p>
    <w:p>
      <w:r>
        <w:t>As Pride Week approaches, the city prepares to welcome thousands of visitors, each bringing their unique stories and experiences. For many, this gathering represents not just a celebration, but a critical reminder of the progress achieved and the work still to be done for equality and acceptance. Whether you're a long-time resident, a returning visitor, or a first-timer, Palm Springs Pride 2024 promises to be a soul-stirring experience resonating with the profound call to 'Be You.'</w:t>
      </w:r>
    </w:p>
    <w:p>
      <w:r>
        <w:t>For more details on Pride Week activities, visit pspride.org. With ongoing efforts to cultivate inclusivity, Palm Springs continues to solidify its place not merely as a festival destination but as a thriving, affirming community for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