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Aesthetic IQ Clinic: Pioneering Gender Transition Treatments with a Focus on Empowerment and Inclusivity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Aesthetic IQ Clinic Emerges as Premier Destination for Gender Transition Treatments</w:t>
      </w:r>
    </w:p>
    <w:p>
      <w:r>
        <w:t>Aesthetic IQ Clinic, based in Scottsdale, Arizona, is setting new standards for gender-affirming cosmetic treatment tailored to the needs of the transgender community. Led by Marissa Abdo, MS, RN, CANS—the clinic is dedicated to providing safe, non-invasive, and personalised aesthetic solutions that empower individuals on their gender transition journey.</w:t>
      </w:r>
    </w:p>
    <w:p>
      <w:r>
        <w:t>Founded on the principles of inclusive beauty and wellness, Aesthetic IQ Clinic caters specifically to transgender patients, a vital demographic considering the estimated 1.6 million people in the United States who identify as transgender. Abdo, with over a decade of experience working under the renowned Dr. 90210 in Los Angeles, has pioneered a clinic that aims for aesthetic improvements in tandem with psychological and emotional well-being.</w:t>
      </w:r>
    </w:p>
    <w:p>
      <w:r>
        <w:t>"At Aesthetic IQ, our work transcends beyond mere aesthetic enhancements. It's about enabling our patients to feel genuinely at peace and at home in their own bodies," Marissa Abdo remarks. "Each patient’s treatment plan is meticulously customised, ensuring a soft, natural look that aligns with their personal vision and goals."</w:t>
      </w:r>
    </w:p>
    <w:p>
      <w:r>
        <w:t>Transgender woman Emily Leon, who has been a patient at Aesthetic IQ for over a year, echoes this sentiment. "The treatments here are monumental in boosting my confidence and aiding in making me more passable," Leon shares. "Passability carries immense social benefits and safety, which is priceless for people like me."</w:t>
      </w:r>
    </w:p>
    <w:p>
      <w:r>
        <w:t>While procedures such as facial feminization surgery (FFS) are often costly and have an extended recovery period, Aesthetic IQ focuses on non-invasive injectable treatments that are both affordable and have minimal downtime. This accessibility allows a wider range of people to benefit from the treatments and align their physical appearance with their gender identity.</w:t>
      </w:r>
    </w:p>
    <w:p>
      <w:r>
        <w:t>For male-to-female (M→F) transitions, Aesthetic IQ Clinic offers treatments aimed at enhancing cheek contours, slimming the lower face, softening the jawline, augmenting the lips, and utilising Botox to lift and shape the brows. Conversely, for female-to-male (F→M) transitions, the clinic provides services that focus on enhancing the jawline and chin, reducing cheek volume, and using Botox to create a more masculine brow line. This comprehensive array of services manifests from a deep understanding of facial anatomy and the nuances involved in gender-affirming care.</w:t>
      </w:r>
    </w:p>
    <w:p>
      <w:r>
        <w:t>Abdo's background as part of Dr. 90210’s team and her role as a national educator sets her apart. With over ten years of industry experience and an emphasis on natural and safe treatments, she ensures that her patients receive the highest standard of care. Abdo has trained thousands of healthcare professionals across the country, promoting a culture of safety and effectiveness in gender-transition treatments.</w:t>
      </w:r>
    </w:p>
    <w:p>
      <w:r>
        <w:t>Importantly, Aesthetic IQ Clinic emphasises a culture of respect, understanding, and open communication. "Our patients often express feelings of increased safety and confidence post-treatment," Abdo explains. "We strive to create an environment where every patient feels seen, heard, and valued."</w:t>
      </w:r>
    </w:p>
    <w:p>
      <w:r>
        <w:t>Patients like Emily Leon appreciate not only the physical transformations but also the emotional support. "Marissa has been instrumental in my journey. She has consistently made me feel safe, supported, and welcomed," Leon adds.</w:t>
      </w:r>
    </w:p>
    <w:p>
      <w:r>
        <w:t>In a broader societal context where transgender individuals often face significant social, emotional, and physical barriers, facilities like Aesthetic IQ Clinic offer a beacon of hope and affirmation. The clinic operates from Monday to Friday, 9 am to 5 pm, embodying a mission to make gender-affirming treatments more accessible and personalised.</w:t>
      </w:r>
    </w:p>
    <w:p>
      <w:r>
        <w:t>In a world striving for greater equality and acceptance, Aesthetic IQ Clinic stands at the forefront of providing the transgender community with the tools and treatments they need to feel empowered and authentic in their own skin.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