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Buenos Aires Pride March 2026: Routes, Rights and Resistance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Bright flags and music filled central Buenos Aires as thousands joined the 35th Pride March, turning a lively gathering into a platform for urgent demands. Organisers and participants called for stronger protections, better access to services and action against discrimination, while a recent attack on trans women added weight to the march’s message.</w:t>
      </w:r>
      <w:r/>
    </w:p>
    <w:p>
      <w:pPr>
        <w:pStyle w:val="Heading2"/>
      </w:pPr>
      <w:r>
        <w:t>Essential Takeaways</w:t>
      </w:r>
      <w:r/>
      <w:r/>
    </w:p>
    <w:p>
      <w:pPr>
        <w:pStyle w:val="ListBullet"/>
        <w:spacing w:line="240" w:lineRule="auto"/>
        <w:ind w:left="720"/>
      </w:pPr>
      <w:r/>
      <w:r>
        <w:rPr>
          <w:b/>
        </w:rPr>
        <w:t>A changed route:</w:t>
      </w:r>
      <w:r>
        <w:t xml:space="preserve"> The march began near Lima and Avenida de Mayo and headed towards Congress, with the route altered because of security arrangements ahead of Pope Leo XIV’s visit.</w:t>
      </w:r>
      <w:r/>
    </w:p>
    <w:p>
      <w:pPr>
        <w:pStyle w:val="ListBullet"/>
        <w:spacing w:line="240" w:lineRule="auto"/>
        <w:ind w:left="720"/>
      </w:pPr>
      <w:r/>
      <w:r>
        <w:rPr>
          <w:b/>
        </w:rPr>
        <w:t>More than a celebration:</w:t>
      </w:r>
      <w:r>
        <w:t xml:space="preserve"> Participants raised issues including equal access to healthcare, education, employment and housing.</w:t>
      </w:r>
      <w:r/>
    </w:p>
    <w:p>
      <w:pPr>
        <w:pStyle w:val="ListBullet"/>
        <w:spacing w:line="240" w:lineRule="auto"/>
        <w:ind w:left="720"/>
      </w:pPr>
      <w:r/>
      <w:r>
        <w:rPr>
          <w:b/>
        </w:rPr>
        <w:t>Calls for legal protections:</w:t>
      </w:r>
      <w:r>
        <w:t xml:space="preserve"> Organisers highlighted demands for a Comprehensive Trans Law, updated anti-discrimination legislation and historical reparations.</w:t>
      </w:r>
      <w:r/>
    </w:p>
    <w:p>
      <w:pPr>
        <w:pStyle w:val="ListBullet"/>
        <w:spacing w:line="240" w:lineRule="auto"/>
        <w:ind w:left="720"/>
      </w:pPr>
      <w:r/>
      <w:r>
        <w:rPr>
          <w:b/>
        </w:rPr>
        <w:t>A recent attack sharpened the focus:</w:t>
      </w:r>
      <w:r>
        <w:t xml:space="preserve"> An assault on trans women in Palermo Woods days earlier prompted renewed calls for protection and accountability.</w:t>
      </w:r>
      <w:r/>
      <w:r/>
    </w:p>
    <w:p>
      <w:pPr>
        <w:pStyle w:val="Heading2"/>
      </w:pPr>
      <w:r>
        <w:t>A colourful march with a serious purpose</w:t>
      </w:r>
      <w:r/>
    </w:p>
    <w:p>
      <w:r/>
      <w:r>
        <w:t>The 35th Pride March brought a sea of rainbow flags, music and banners to Buenos Aires, but the atmosphere carried more than festive energy. Families, human rights groups, activists and social organisations gathered to celebrate diversity while pressing for action on discrimination and violence.</w:t>
      </w:r>
      <w:r/>
    </w:p>
    <w:p>
      <w:r/>
      <w:r>
        <w:t>The march set off from the junction of Lima and Avenida de Mayo, moving towards Argentina’s National Congress. The route differed from the usual one because of security planning for Pope Leo XIV’s scheduled visit to the country the following day. Coverage by Página/12 and C5N outlined the route and event arrangements.</w:t>
      </w:r>
      <w:r/>
    </w:p>
    <w:p>
      <w:pPr>
        <w:pStyle w:val="Heading2"/>
      </w:pPr>
      <w:r>
        <w:t>Why the route changed this year</w:t>
      </w:r>
      <w:r/>
    </w:p>
    <w:p>
      <w:r/>
      <w:r>
        <w:t>For visitors planning around the event, the altered route was one of the most practical details. The march’s starting point and destination kept it firmly in central Buenos Aires, while the security operation linked to the papal visit shaped how participants moved through the city.</w:t>
      </w:r>
      <w:r/>
    </w:p>
    <w:p>
      <w:r/>
      <w:r>
        <w:t>Schedules, road closures and stage locations can affect travel even for people who aren’t joining the march. C5N’s event guide focused on those logistics, while Página/12 reported on the route towards Congress. Checking local updates before setting out is sensible during any large city demonstration.</w:t>
      </w:r>
      <w:r/>
    </w:p>
    <w:p>
      <w:pPr>
        <w:pStyle w:val="Heading2"/>
      </w:pPr>
      <w:r>
        <w:t>The demands behind the rainbow flags</w:t>
      </w:r>
      <w:r/>
    </w:p>
    <w:p>
      <w:r/>
      <w:r>
        <w:t>One of the organisers’ central messages was that pride can also be resistance, particularly amid concern about discriminatory rhetoric. Participants called for a Comprehensive Trans Law intended to broaden access to healthcare, education, work and housing, alongside new anti-discrimination rules and reparations for trans and travesti people who have experienced persecution and violence.</w:t>
      </w:r>
      <w:r/>
    </w:p>
    <w:p>
      <w:r/>
      <w:r>
        <w:t>The march also called for public policies to prevent attacks motivated by sexual orientation or gender identity, and for reliable access to healthcare programmes and inclusion initiatives. Noticias Argentinas covered the event’s political edge, while the event listing from Eventos con Impacto highlighted its place in Buenos Aires’ public calendar.</w:t>
      </w:r>
      <w:r/>
    </w:p>
    <w:p>
      <w:pPr>
        <w:pStyle w:val="Heading2"/>
      </w:pPr>
      <w:r>
        <w:t>A recent attack brought safety into focus</w:t>
      </w:r>
      <w:r/>
    </w:p>
    <w:p>
      <w:r/>
      <w:r>
        <w:t>The demands for protection took on added urgency after a group of trans women was attacked in Palermo Woods shortly before the march. El País reported on the assault, and La Nación followed questions about the people accused and the investigation.</w:t>
      </w:r>
      <w:r/>
    </w:p>
    <w:p>
      <w:r/>
      <w:r>
        <w:t>For many participants, the incident made clear why calls for safety and accountability sit alongside broader demands for equality. The march offered space for remembrance and visibility, too, bringing personal concerns into a public setting rather than leaving them unheard.</w:t>
      </w:r>
      <w:r/>
    </w:p>
    <w:p>
      <w:pPr>
        <w:pStyle w:val="Heading2"/>
      </w:pPr>
      <w:r>
        <w:t>Pride in the streets, and what comes next</w:t>
      </w:r>
      <w:r/>
    </w:p>
    <w:p>
      <w:r/>
      <w:r>
        <w:t>Pride marches can be both joyful and politically pointed, and Buenos Aires’ gathering brought those qualities together. The music and colour made the city feel celebratory, while the calls for legislation, services and protection kept attention on what participants say still needs to change.</w:t>
      </w:r>
      <w:r/>
    </w:p>
    <w:p>
      <w:r/>
      <w:r>
        <w:t>The march’s route and the latest assault gave this year’s event a particular local context, but its message reached beyond one afternoon in the capital. Turning public visibility into lasting protections is the harder work that follows.</w:t>
      </w:r>
      <w:r/>
    </w:p>
    <w:p>
      <w:r/>
      <w:r>
        <w:t>It’s a celebration worth seeing, and a reminder to listen to the demands behind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3">
        <w:r>
          <w:rPr>
            <w:color w:val="0000EE"/>
            <w:u w:val="single"/>
          </w:rPr>
          <w:t>[7]</w:t>
        </w:r>
      </w:hyperlink>
      <w:r>
        <w:t xml:space="preserve">- Paragraph 6: </w:t>
      </w:r>
      <w:hyperlink r:id="rId14">
        <w:r>
          <w:rPr>
            <w:color w:val="0000EE"/>
            <w:u w:val="single"/>
          </w:rPr>
          <w:t>[5]</w:t>
        </w:r>
      </w:hyperlink>
      <w:r>
        <w:t xml:space="preserve">, </w:t>
      </w:r>
      <w:hyperlink r:id="rId15">
        <w:r>
          <w:rPr>
            <w:color w:val="0000EE"/>
            <w:u w:val="single"/>
          </w:rPr>
          <w:t>[6]</w:t>
        </w:r>
      </w:hyperlink>
      <w:r>
        <w:t xml:space="preserve">- Paragraph 7: </w:t>
      </w:r>
      <w:hyperlink r:id="rId12">
        <w:r>
          <w:rPr>
            <w:color w:val="0000EE"/>
            <w:u w:val="single"/>
          </w:rPr>
          <w:t>[4]</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https://www.cronica.com.ar/sociedad/marcha-del-orgullo-multitudinaria-convocatoria-en-buenos-aires-y-fuertes-reclamos-de-la-comunidad-lgbtiq/</w:t>
        </w:r>
      </w:hyperlink>
      <w:r>
        <w:t xml:space="preserve"> - Please view link - unable to able to access data</w:t>
      </w:r>
      <w:r/>
    </w:p>
    <w:p>
      <w:pPr>
        <w:pStyle w:val="ListNumber"/>
        <w:spacing w:line="240" w:lineRule="auto"/>
        <w:ind w:left="720"/>
      </w:pPr>
      <w:r/>
      <w:hyperlink r:id="rId10">
        <w:r>
          <w:rPr>
            <w:color w:val="0000EE"/>
            <w:u w:val="single"/>
          </w:rPr>
          <w:t>https://www.pagina12.com.ar/2026/11/05/marcha-del-orgullo-2026-asi-sera-el-recorrido-hacia-el-congreso/</w:t>
        </w:r>
      </w:hyperlink>
      <w:r>
        <w:t xml:space="preserve"> - This report previews the 35th Buenos Aires Pride March, scheduled for Saturday 7 November 2026. It explains that the usual route from Plaza de Mayo was changed because of security arrangements for Pope Leo XIV’s visit to Argentina. Participants were expected to gather at Lima and Avenida de Mayo before proceeding towards Congress. The article describes the new route and the planned timetable, and presents the march as both a public celebration and a political demonstration. Its context supports the publication’s account of a large city-centre gathering, the unusual starting point and the link between the route change and the papal visit. It also records the organisers’ stated concern about hate speech and the importance of collective visibility and resistance. As a report published before the march took place, it is strongest as a source for the planned organisation, route and rationale, rather than as independent confirmation of the final attendance or every event that occurred on the day. The article helps distinguish the preparations from the later, on-the-day reporting and shows why the organisers and local authorities adapted the traditional procession. Its information complements coverage of the march’s slogans and demands.</w:t>
      </w:r>
      <w:r/>
    </w:p>
    <w:p>
      <w:pPr>
        <w:pStyle w:val="ListNumber"/>
        <w:spacing w:line="240" w:lineRule="auto"/>
        <w:ind w:left="720"/>
      </w:pPr>
      <w:r/>
      <w:hyperlink r:id="rId11">
        <w:r>
          <w:rPr>
            <w:color w:val="0000EE"/>
            <w:u w:val="single"/>
          </w:rPr>
          <w:t>https://www.c5n.com/sociedad/como-sera-la-marcha-del-orgullo-2026-horarios-cortes-recorrido-y-ubicacion-los-escenarios-n253488</w:t>
        </w:r>
      </w:hyperlink>
      <w:r>
        <w:t xml:space="preserve"> - C5N provides practical details of the 2026 Pride March in Buenos Aires, including its planned gathering point, route, stages, public services and traffic restrictions. It says the 35th march was set for 7 November, with the crowd meeting at Lima and Avenida de Mayo and moving towards Congress. The article explains that the route differed from the traditional one because Plaza de Mayo was subject to security restrictions linked to Pope Leo XIV’s visit. It describes an event programme with performance areas, a fair, participating vehicles, rapid HIV testing and rescue personnel. The report also outlines the organisers’ political messages and demands: an Integral Trans Law, anti-discrimination legislation, action on sexual health and historical reparations for travesti and trans people. It notes criticism of national diversity policies and the organisers’ opposition to restrictions affecting access to gender-affirming treatment for young people. This source is particularly useful for supporting the article’s claims about the location, changed route, slogans and range of demands. As a pre-event guide, however, its schedules and programme describe what was planned; they should not be treated as proof that every listed activity occurred exactly as intended.</w:t>
      </w:r>
      <w:r/>
    </w:p>
    <w:p>
      <w:pPr>
        <w:pStyle w:val="ListNumber"/>
        <w:spacing w:line="240" w:lineRule="auto"/>
        <w:ind w:left="720"/>
      </w:pPr>
      <w:r/>
      <w:hyperlink r:id="rId12">
        <w:r>
          <w:rPr>
            <w:color w:val="0000EE"/>
            <w:u w:val="single"/>
          </w:rPr>
          <w:t>https://noticiasargentinas.com/sociedad/marcha-del-orgullo--una-fiesta-politica----el-orgullo-al-poder---el-odio-al-carajo--_a6aef4dad4574a35e62ef9394</w:t>
        </w:r>
      </w:hyperlink>
      <w:r>
        <w:t xml:space="preserve"> - Noticias Argentinas reports on the 35th Pride March after it took place in central Buenos Aires on 7 November 2026. The agency describes a large, colourful demonstration with banners, music, associations and political messages, and estimates attendance at about three million people. It reports that the gathering included a musical opening and a fair, and that participants marched amid chants and demands. The article connects the day’s mobilisation with the recent attack on trans women in the Bosques de Palermo, which became a prominent focus of protest. It also records demands relating to historical reparation, decent work, health provision, HIV medication, condoms and comprehensive sexuality education. The account names a range of participating groups and describes performances and tributes, including a commemoration of human-rights campaigner Taty Almeida. The agency’s report supports the claims that the march combined celebration, political advocacy, community participation and remembrance. It offers a useful on-the-day perspective on the crowd and the issues raised, while its attendance figure is an estimate attributed to the report and should not be treated as an independently established count. Its headline slogan differs from other slogans reported in advance, reflecting the range of messages heard during the event.</w:t>
      </w:r>
      <w:r/>
    </w:p>
    <w:p>
      <w:pPr>
        <w:pStyle w:val="ListNumber"/>
        <w:spacing w:line="240" w:lineRule="auto"/>
        <w:ind w:left="720"/>
      </w:pPr>
      <w:r/>
      <w:hyperlink r:id="rId14">
        <w:r>
          <w:rPr>
            <w:color w:val="0000EE"/>
            <w:u w:val="single"/>
          </w:rPr>
          <w:t>https://elpais.com/argentina/2026-11-03/un-grupo-de-jovenes-ataca-con-palos-y-piedras-a-mujeres-trans-en-buenos-aires.html</w:t>
        </w:r>
      </w:hyperlink>
      <w:r>
        <w:t xml:space="preserve"> - This report from EL PAÍS covers an assault on trans women in Buenos Aires’s Bosques de Palermo shortly before the Pride March. It says a group of young people attacked women with sticks and stones, filmed the incident and shared images online. The report describes the attack as occurring near the Lago de Regatas, where trans sex workers gather at night, and says at least six people sustained minor injuries. It notes that social, human-rights and community organisations, as well as artists, condemned the violence and connected it to the wider climate of hostility towards sexual minorities. At the time of publication, the perpetrators had not been arrested or identified, and the city’s LGBT ombudsman said a criminal complaint would be filed. The article also records calls for an investigation attentive to possible discriminatory motives and the protection of those affected. This reporting supports the publication’s reference to the Palermo assault and explains why it became a significant concern in the days before the march. It does not establish that the march itself caused or prevented violence; rather, it documents the incident, the public response and the connection drawn by organisations between the attack and anti-LGBT hostility.</w:t>
      </w:r>
      <w:r/>
    </w:p>
    <w:p>
      <w:pPr>
        <w:pStyle w:val="ListNumber"/>
        <w:spacing w:line="240" w:lineRule="auto"/>
        <w:ind w:left="720"/>
      </w:pPr>
      <w:r/>
      <w:hyperlink r:id="rId15">
        <w:r>
          <w:rPr>
            <w:color w:val="0000EE"/>
            <w:u w:val="single"/>
          </w:rPr>
          <w:t>https://www.lanacion.com.ar/seguridad/quienes-son-las-personas-que-agredieron-a-mujeres-trans-en-los-bosques-de-palermo-y-como-sigue-la-nid04112026/</w:t>
        </w:r>
      </w:hyperlink>
      <w:r>
        <w:t xml:space="preserve"> - LA NACION examines the investigation into the attack on trans women in the Bosques de Palermo, reporting that some of the young people involved were associated with stunt-bike groups. The article describes video footage of the assault and says several victims had documented injuries. It recounts how social-media posts and a planned bicycle gathering became part of the investigation, while also including a statement from a cycling group distancing itself from the violence. Investigators reportedly sought CCTV footage, took witness statements and tried to identify those involved. The city’s specialist discrimination prosecutor opened an inquiry, and the LGBT ombudsman was preparing a criminal complaint. The article includes accounts from victims, who said they were struck with objects and described the danger they regularly faced in the area. This source provides further reporting on the specific Palermo incident mentioned in the publication and on the authorities’ response. It also makes clear that investigations were ongoing and that accounts about the number and identity of participants were still being assessed. It is therefore useful for confirming the event and its immediate aftermath, but should not be read as a final judicial finding or as proof that every suspected participant had been formally identified.</w:t>
      </w:r>
      <w:r/>
    </w:p>
    <w:p>
      <w:pPr>
        <w:pStyle w:val="ListNumber"/>
        <w:spacing w:line="240" w:lineRule="auto"/>
        <w:ind w:left="720"/>
      </w:pPr>
      <w:r/>
      <w:hyperlink r:id="rId13">
        <w:r>
          <w:rPr>
            <w:color w:val="0000EE"/>
            <w:u w:val="single"/>
          </w:rPr>
          <w:t>https://www.eventosconimpacto.org/eventos/35%C2%AA-marcha-del-orgullo-lgbtiq-de-buenos-aires</w:t>
        </w:r>
      </w:hyperlink>
      <w:r>
        <w:t xml:space="preserve"> - This event listing identifies the 35th Buenos Aires LGBTIQ+ Pride March as an in-person gathering organised by the Comisión Organizadora de la Marcha del Orgullo. It gives the date as 7 November 2026 and places the event within a longer history of annual Pride demonstrations in the city, which the listing says have taken place on the first Saturday of November since 1992. It describes the march’s purpose as defending equal rights for LGBTIQ+ people and notes the historical significance of Nuestro Mundo, an early Argentine sexual-diversity organisation founded in 1967. The listing also outlines the customary combination of a Pride fair, performances and a procession towards Congress. Among the stated themes for the 2026 edition is historical reparation for older travesti and trans people. It further notes that a Buenos Aires city law establishes Pride Week in the days before the march. This source is useful for supporting the event’s date, ordinal number, organiser and broad historic context. Unlike news coverage published after the event, it is an event notice and chiefly describes the planned gathering and its intended aims. It does not verify final attendance, the exact route used on the day or all the specific demands reported by journalists.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ronica.com.ar/sociedad/marcha-del-orgullo-multitudinaria-convocatoria-en-buenos-aires-y-fuertes-reclamos-de-la-comunidad-lgbtiq/" TargetMode="External"/><Relationship Id="rId10" Type="http://schemas.openxmlformats.org/officeDocument/2006/relationships/hyperlink" Target="https://www.pagina12.com.ar/2026/11/05/marcha-del-orgullo-2026-asi-sera-el-recorrido-hacia-el-congreso/" TargetMode="External"/><Relationship Id="rId11" Type="http://schemas.openxmlformats.org/officeDocument/2006/relationships/hyperlink" Target="https://www.c5n.com/sociedad/como-sera-la-marcha-del-orgullo-2026-horarios-cortes-recorrido-y-ubicacion-los-escenarios-n253488" TargetMode="External"/><Relationship Id="rId12" Type="http://schemas.openxmlformats.org/officeDocument/2006/relationships/hyperlink" Target="https://noticiasargentinas.com/sociedad/marcha-del-orgullo--una-fiesta-politica----el-orgullo-al-poder---el-odio-al-carajo--_a6aef4dad4574a35e62ef9394" TargetMode="External"/><Relationship Id="rId13" Type="http://schemas.openxmlformats.org/officeDocument/2006/relationships/hyperlink" Target="https://www.eventosconimpacto.org/eventos/35%C2%AA-marcha-del-orgullo-lgbtiq-de-buenos-aires" TargetMode="External"/><Relationship Id="rId14" Type="http://schemas.openxmlformats.org/officeDocument/2006/relationships/hyperlink" Target="https://elpais.com/argentina/2026-11-03/un-grupo-de-jovenes-ataca-con-palos-y-piedras-a-mujeres-trans-en-buenos-aires.html" TargetMode="External"/><Relationship Id="rId15" Type="http://schemas.openxmlformats.org/officeDocument/2006/relationships/hyperlink" Target="https://www.lanacion.com.ar/seguridad/quienes-son-las-personas-que-agredieron-a-mujeres-trans-en-los-bosques-de-palermo-y-como-sigue-la-nid0411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