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Canberra Events This Week: Markets, Runs and More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Canberra is set for a lively week, with the Undercurrent Design Market, a 24-hour tennis fundraiser and Remembrance Day commemorations among the events on offer. From creative workshops to outdoor challenges, there’s something for different ages and interests, making it easier to swap the usual routine for a good day out across the capital.</w:t>
      </w:r>
      <w:r/>
    </w:p>
    <w:p>
      <w:pPr>
        <w:pStyle w:val="Heading2"/>
      </w:pPr>
      <w:r>
        <w:t>The Undercurrent Design Market is a standout</w:t>
      </w:r>
      <w:r/>
    </w:p>
    <w:p>
      <w:r/>
      <w:r>
        <w:t xml:space="preserve">The Undercurrent Design Market brings more than 50 Australian makers to Ainslie Arts Centre, with work spanning ceramics, glass, textiles, jewellery, fashion and wood. It’s a chance to browse distinctive pieces, meet the people who made them and perhaps find a gift with a story behind it. Canberra’s event listings and the market’s website provide details about the three-day programme. </w:t>
      </w:r>
      <w:hyperlink r:id="rId9">
        <w:r>
          <w:rPr>
            <w:color w:val="0000EE"/>
            <w:u w:val="single"/>
          </w:rPr>
          <w:t>[2]</w:t>
        </w:r>
      </w:hyperlink>
      <w:r>
        <w:t xml:space="preserve">, </w:t>
      </w:r>
      <w:hyperlink r:id="rId10">
        <w:r>
          <w:rPr>
            <w:color w:val="0000EE"/>
            <w:u w:val="single"/>
          </w:rPr>
          <w:t>[3]</w:t>
        </w:r>
      </w:hyperlink>
      <w:r/>
    </w:p>
    <w:p>
      <w:r/>
      <w:r>
        <w:t xml:space="preserve">The market is part of the wider Craft + Design Canberra Festival, which includes exhibitions, talks, open studios and performances. If you’re keen to spend a full day exploring, the festival offers a useful reason to look beyond the stalls and take in some of the city’s broader creative programme. </w:t>
      </w:r>
      <w:hyperlink r:id="rId11">
        <w:r>
          <w:rPr>
            <w:color w:val="0000EE"/>
            <w:u w:val="single"/>
          </w:rPr>
          <w:t>[7]</w:t>
        </w:r>
      </w:hyperlink>
      <w:r/>
    </w:p>
    <w:p>
      <w:pPr>
        <w:pStyle w:val="Heading2"/>
      </w:pPr>
      <w:r>
        <w:t>Remembrance Day offers a moment to pause</w:t>
      </w:r>
      <w:r/>
    </w:p>
    <w:p>
      <w:r/>
      <w:r>
        <w:t xml:space="preserve">At the Australian War Memorial, the national Remembrance Day ceremony begins at 10.45 am, with the formal minute’s silence at 11 am, alongside wreath-laying and ceremonial addresses. General attendance is free and doesn’t require a ticket, according to the Memorial’s 2026 programme. Visitors who need accessible reserved seating should check the official arrangements before travelling. </w:t>
      </w:r>
      <w:hyperlink r:id="rId12">
        <w:r>
          <w:rPr>
            <w:color w:val="0000EE"/>
            <w:u w:val="single"/>
          </w:rPr>
          <w:t>[4]</w:t>
        </w:r>
      </w:hyperlink>
      <w:r/>
    </w:p>
    <w:p>
      <w:r/>
      <w:r>
        <w:t xml:space="preserve">It’s a more reflective entry in a week otherwise packed with markets, performances and family activities. Allow time to arrive and find a place before the ceremony begins, particularly if you’re visiting with others. </w:t>
      </w:r>
      <w:hyperlink r:id="rId12">
        <w:r>
          <w:rPr>
            <w:color w:val="0000EE"/>
            <w:u w:val="single"/>
          </w:rPr>
          <w:t>[4]</w:t>
        </w:r>
      </w:hyperlink>
      <w:r/>
    </w:p>
    <w:p>
      <w:pPr>
        <w:pStyle w:val="Heading2"/>
      </w:pPr>
      <w:r>
        <w:t>From a 3km walk to mountain trails</w:t>
      </w:r>
      <w:r/>
    </w:p>
    <w:p>
      <w:r/>
      <w:r>
        <w:t xml:space="preserve">For a sociable after-dark outing, She Runs the Night offers a 3km walk and two 5km running groups, with staggered starts designed to bring participants together at the finish. It’s a welcoming format for people who prefer a relaxed pace as well as those aiming to run the full distance. </w:t>
      </w:r>
      <w:hyperlink r:id="rId13">
        <w:r>
          <w:rPr>
            <w:color w:val="0000EE"/>
            <w:u w:val="single"/>
          </w:rPr>
          <w:t>[1]</w:t>
        </w:r>
      </w:hyperlink>
      <w:r/>
    </w:p>
    <w:p>
      <w:r/>
      <w:r>
        <w:t xml:space="preserve">The Stromlo Running Festival provides a bigger weekend challenge, with courses from 5km to a marathon, plus a children’s cross-country event. Check the official schedule for race details and timings, and choose a distance that suits your fitness and experience rather than being tempted by the longest option on the day. </w:t>
      </w:r>
      <w:hyperlink r:id="rId14">
        <w:r>
          <w:rPr>
            <w:color w:val="0000EE"/>
            <w:u w:val="single"/>
          </w:rPr>
          <w:t>[5]</w:t>
        </w:r>
      </w:hyperlink>
      <w:r/>
    </w:p>
    <w:p>
      <w:pPr>
        <w:pStyle w:val="Heading2"/>
      </w:pPr>
      <w:r>
        <w:t>There’s plenty beyond the headline events</w:t>
      </w:r>
      <w:r/>
    </w:p>
    <w:p>
      <w:r/>
      <w:r>
        <w:t xml:space="preserve">The week’s wider programme includes workshops, exhibitions, live music, food events and family-friendly activities across Canberra and nearby communities. SpringOUT also continues throughout November, with events covering arts, sport and community gatherings. For the latest listings, Canberra’s official events calendar is a practical place to check dates and locations. </w:t>
      </w:r>
      <w:hyperlink r:id="rId15">
        <w:r>
          <w:rPr>
            <w:color w:val="0000EE"/>
            <w:u w:val="single"/>
          </w:rPr>
          <w:t>[6]</w:t>
        </w:r>
      </w:hyperlink>
      <w:r>
        <w:t xml:space="preserve">, </w:t>
      </w:r>
      <w:hyperlink r:id="rId11">
        <w:r>
          <w:rPr>
            <w:color w:val="0000EE"/>
            <w:u w:val="single"/>
          </w:rPr>
          <w:t>[7]</w:t>
        </w:r>
      </w:hyperlink>
      <w:r/>
    </w:p>
    <w:p>
      <w:r/>
      <w:r>
        <w:t xml:space="preserve">A little planning helps when events are spread across the region: check transport and accessibility details, and confirm session times with organisers before setting out. Some activities have limited places or require bookings, so it’s worth checking ahead rather than relying on a last-minute spot. </w:t>
      </w:r>
      <w:hyperlink r:id="rId11">
        <w:r>
          <w:rPr>
            <w:color w:val="0000EE"/>
            <w:u w:val="single"/>
          </w:rPr>
          <w:t>[7]</w:t>
        </w:r>
      </w:hyperlink>
      <w:r/>
    </w:p>
    <w:p>
      <w:pPr>
        <w:pStyle w:val="Heading2"/>
      </w:pPr>
      <w:r>
        <w:t>Make the week your own</w:t>
      </w:r>
      <w:r/>
    </w:p>
    <w:p>
      <w:r/>
      <w:r>
        <w:t xml:space="preserve">The appeal of this week’s line-up is its variety: you can browse handmade design, take part in a community run or simply pause for a national commemoration. Pick one event that fits your mood, then leave room for an unexpected detour. </w:t>
      </w:r>
      <w:hyperlink r:id="rId9">
        <w:r>
          <w:rPr>
            <w:color w:val="0000EE"/>
            <w:u w:val="single"/>
          </w:rPr>
          <w:t>[2]</w:t>
        </w:r>
      </w:hyperlink>
      <w:r>
        <w:t xml:space="preserve">, </w:t>
      </w:r>
      <w:hyperlink r:id="rId12">
        <w:r>
          <w:rPr>
            <w:color w:val="0000EE"/>
            <w:u w:val="single"/>
          </w:rPr>
          <w:t>[4]</w:t>
        </w:r>
      </w:hyperlink>
      <w:r>
        <w:t xml:space="preserve">, </w:t>
      </w:r>
      <w:hyperlink r:id="rId14">
        <w:r>
          <w:rPr>
            <w:color w:val="0000EE"/>
            <w:u w:val="single"/>
          </w:rPr>
          <w:t>[5]</w:t>
        </w:r>
      </w:hyperlink>
      <w:r/>
    </w:p>
    <w:p>
      <w:r/>
      <w:r>
        <w:t xml:space="preserve">Canberra’s calendar is busy, but the best outing doesn’t need to be complicated. Choose what feels right, check the details and enjoy the change of scene. </w:t>
      </w:r>
      <w:hyperlink r:id="rId11">
        <w:r>
          <w:rPr>
            <w:color w:val="0000EE"/>
            <w:u w:val="single"/>
          </w:rPr>
          <w:t>[7]</w:t>
        </w:r>
      </w:hyperlink>
      <w:r/>
    </w:p>
    <w:p>
      <w:pPr>
        <w:pStyle w:val="Heading3"/>
      </w:pPr>
      <w:r>
        <w:t>Source Reference Map</w:t>
      </w:r>
      <w:r/>
    </w:p>
    <w:p>
      <w:r/>
      <w:r>
        <w:rPr>
          <w:b/>
        </w:rPr>
        <w:t>Story idea inspired by:</w:t>
      </w:r>
      <w:r>
        <w:t xml:space="preserve"> </w:t>
      </w:r>
      <w:hyperlink r:id="rId13">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[7]</w:t>
        </w:r>
      </w:hyperlink>
      <w:r>
        <w:t xml:space="preserve">- Paragraph 3: </w:t>
      </w:r>
      <w:hyperlink r:id="rId12">
        <w:r>
          <w:rPr>
            <w:color w:val="0000EE"/>
            <w:u w:val="single"/>
          </w:rPr>
          <w:t>[4]</w:t>
        </w:r>
      </w:hyperlink>
      <w:r>
        <w:t xml:space="preserve">- Paragraph 4: </w:t>
      </w:r>
      <w:hyperlink r:id="rId12">
        <w:r>
          <w:rPr>
            <w:color w:val="0000EE"/>
            <w:u w:val="single"/>
          </w:rPr>
          <w:t>[4]</w:t>
        </w:r>
      </w:hyperlink>
      <w:r>
        <w:t xml:space="preserve">- Paragraph 5: </w:t>
      </w:r>
      <w:hyperlink r:id="rId13">
        <w:r>
          <w:rPr>
            <w:color w:val="0000EE"/>
            <w:u w:val="single"/>
          </w:rPr>
          <w:t>[1]</w:t>
        </w:r>
      </w:hyperlink>
      <w:r>
        <w:t xml:space="preserve">- Paragraph 6: </w:t>
      </w:r>
      <w:hyperlink r:id="rId14">
        <w:r>
          <w:rPr>
            <w:color w:val="0000EE"/>
            <w:u w:val="single"/>
          </w:rPr>
          <w:t>[5]</w:t>
        </w:r>
      </w:hyperlink>
      <w:r>
        <w:t xml:space="preserve">- Paragraph 7: </w:t>
      </w:r>
      <w:hyperlink r:id="rId15">
        <w:r>
          <w:rPr>
            <w:color w:val="0000EE"/>
            <w:u w:val="single"/>
          </w:rPr>
          <w:t>[6]</w:t>
        </w:r>
      </w:hyperlink>
      <w:r>
        <w:t xml:space="preserve">, </w:t>
      </w:r>
      <w:hyperlink r:id="rId11">
        <w:r>
          <w:rPr>
            <w:color w:val="0000EE"/>
            <w:u w:val="single"/>
          </w:rPr>
          <w:t>[7]</w:t>
        </w:r>
      </w:hyperlink>
      <w:r>
        <w:t xml:space="preserve">- Paragraph 8: </w:t>
      </w:r>
      <w:hyperlink r:id="rId11">
        <w:r>
          <w:rPr>
            <w:color w:val="0000EE"/>
            <w:u w:val="single"/>
          </w:rPr>
          <w:t>[7]</w:t>
        </w:r>
      </w:hyperlink>
      <w:r>
        <w:t xml:space="preserve">- Paragraph 9: </w:t>
      </w:r>
      <w:hyperlink r:id="rId9">
        <w:r>
          <w:rPr>
            <w:color w:val="0000EE"/>
            <w:u w:val="single"/>
          </w:rPr>
          <w:t>[2]</w:t>
        </w:r>
      </w:hyperlink>
      <w:r>
        <w:t xml:space="preserve">, </w:t>
      </w:r>
      <w:hyperlink r:id="rId12">
        <w:r>
          <w:rPr>
            <w:color w:val="0000EE"/>
            <w:u w:val="single"/>
          </w:rPr>
          <w:t>[4]</w:t>
        </w:r>
      </w:hyperlink>
      <w:r>
        <w:t xml:space="preserve">, </w:t>
      </w:r>
      <w:hyperlink r:id="rId14">
        <w:r>
          <w:rPr>
            <w:color w:val="0000EE"/>
            <w:u w:val="single"/>
          </w:rPr>
          <w:t>[5]</w:t>
        </w:r>
      </w:hyperlink>
      <w:r>
        <w:t xml:space="preserve">- Paragraph 10: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3">
        <w:r>
          <w:rPr>
            <w:color w:val="0000EE"/>
            <w:u w:val="single"/>
          </w:rPr>
          <w:t>https://hercanberra.com.au/city/things-to-do-canberra-events-this-week-roundup/</w:t>
        </w:r>
      </w:hyperlink>
      <w:r>
        <w:t xml:space="preserve"> - Please view link - unable to able to access data</w:t>
      </w:r>
      <w:r/>
    </w:p>
    <w:p>
      <w:pPr>
        <w:pStyle w:val="ListNumber"/>
        <w:spacing w:line="240" w:lineRule="auto"/>
        <w:ind w:left="720"/>
      </w:pPr>
      <w:r/>
      <w:hyperlink r:id="rId9">
        <w:r>
          <w:rPr>
            <w:color w:val="0000EE"/>
            <w:u w:val="single"/>
          </w:rPr>
          <w:t>https://events.canberra.com.au/whats-on/68709c3247c7d7b662e9f1f3/craft-and-design-canberra-undercurrent-design-market</w:t>
        </w:r>
      </w:hyperlink>
      <w:r>
        <w:t xml:space="preserve"> - This event listing describes the Craft + Design Canberra Undercurrent Design Market, scheduled for 13–15 November 2026 at Ainslie Arts Centre in Braddon. It says the market will bring together more than 50 Australian makers, with contemporary jewellery, glass, ceramics, textiles, woodwork, metalwork, fashion, homewares and other creative disciplines represented. Visitors are invited to browse handcrafted works, meet the makers and learn about the ideas and processes behind their work. The listing presents the event as an opportunity to find distinctive gifts, choose a statement piece for the home and support Australian creative businesses. It identifies the venue as Ainslie Arts Centre, at 30 Elouera Street, and gives the market dates and opening times: Friday 13 November from 4 pm to 8 pm, followed by Saturday 14 and Sunday 15 November from 10 am to 4 pm. The event is listed as free, family-friendly and accessible, with visitors advised to contact the operator for access details. This source supports the roundup’s main details about the market’s dates, venue, maker count, range of crafts and purpose. It is an official regional events listing, rather than an independent review, and focuses on practical visitor information.</w:t>
      </w:r>
      <w:r/>
    </w:p>
    <w:p>
      <w:pPr>
        <w:pStyle w:val="ListNumber"/>
        <w:spacing w:line="240" w:lineRule="auto"/>
        <w:ind w:left="720"/>
      </w:pPr>
      <w:r/>
      <w:hyperlink r:id="rId10">
        <w:r>
          <w:rPr>
            <w:color w:val="0000EE"/>
            <w:u w:val="single"/>
          </w:rPr>
          <w:t>https://www.undercurrentdesignmarket.com/</w:t>
        </w:r>
      </w:hyperlink>
      <w:r>
        <w:t xml:space="preserve"> - The official Undercurrent Design Market website provides the event’s key visitor information for its 2026 edition. It confirms that the market will take place at Ainslie Arts Centre, 30 Elouera Street, Braddon, over three days: Friday 13 November from 4 pm to 8 pm, Saturday 14 November from 10 am to 4 pm, and Sunday 15 November from 10 am to 4 pm. The site describes the market as a gathering of accomplished makers from across Australia, featuring contemporary work in jewellery, glass, ceramics, textiles and other creative mediums. It highlights the chance to discover handcrafted objects and engage directly with the people who make them. The page also points visitors towards the stallholder information and provides a way to register for updates. Its focus is on craftsmanship, design and the personal connection between artists and visitors, rather than presenting a broad calendar of Canberra events. This primary source supports the roundup’s claims about the market’s dates, location, creative focus and opportunity to meet makers. It is particularly useful for confirming the organisers’ own description and scheduled trading hours. As event details can change, visitors should consult the page before travelling.</w:t>
      </w:r>
      <w:r/>
    </w:p>
    <w:p>
      <w:pPr>
        <w:pStyle w:val="ListNumber"/>
        <w:spacing w:line="240" w:lineRule="auto"/>
        <w:ind w:left="720"/>
      </w:pPr>
      <w:r/>
      <w:hyperlink r:id="rId12">
        <w:r>
          <w:rPr>
            <w:color w:val="0000EE"/>
            <w:u w:val="single"/>
          </w:rPr>
          <w:t>https://www.awm.gov.au/commemoration/remembrance-day/2026-program</w:t>
        </w:r>
      </w:hyperlink>
      <w:r>
        <w:t xml:space="preserve"> - The Australian War Memorial’s official programme sets out arrangements for its 2026 Remembrance Day commemorations. It confirms that the National Ceremony will be held on Wednesday 11 November 2026 at 10.45 am on the Parade Ground. Visitors are asked to arrive by 10.30 am. The programme says the ceremony will include Australia’s Federation Guard on parade, supported by the Band of the Royal Military College, and a formal wreath-laying ceremony involving members of the Diplomatic Corps. It also lists the Memorial’s Last Post Ceremony at 4.30 pm in the Commemorative Area. The page states that tickets are not required for the Remembrance Day ceremony and explains that the Memorial’s galleries and Commemorative Area will open from 1 pm. Practical guidance is included for reaching the Memorial, with staff and volunteers available to direct visitors. This source supports the roundup’s central information about the date, start time, Parade Ground location, wreath-laying and free general attendance. It is the authoritative source for the Memorial’s own programme, rather than a third-party event summary. Visitors with particular access or transport requirements should check the programme for the latest arrangements before attending.</w:t>
      </w:r>
      <w:r/>
    </w:p>
    <w:p>
      <w:pPr>
        <w:pStyle w:val="ListNumber"/>
        <w:spacing w:line="240" w:lineRule="auto"/>
        <w:ind w:left="720"/>
      </w:pPr>
      <w:r/>
      <w:hyperlink r:id="rId14">
        <w:r>
          <w:rPr>
            <w:color w:val="0000EE"/>
            <w:u w:val="single"/>
          </w:rPr>
          <w:t>https://stromlorunningfestival.com.au/schedule/</w:t>
        </w:r>
      </w:hyperlink>
      <w:r>
        <w:t xml:space="preserve"> - The Stromlo Running Festival’s official schedule gives the programme for its 17th event, taking place on 14 and 15 November 2026 at Stromlo Forest Park. It lists the longer races for Saturday 14 November: the marathon, 30-kilometre and 15-kilometre events, with early morning collection and start arrangements. Sunday 15 November features the 10-kilometre and 5-kilometre races, as well as a 2.5-kilometre children’s event. The page gives runners practical information about bib and shirt collection, race marshalling, start times and collection deadlines. It also warns participants to start in their registered wave, explaining that starting at another time can affect eligibility for awards or lead to disqualification. The schedule supports the roundup’s claims that the festival spans the weekend, offers distances for different ages and abilities, and includes a children’s race. It does not itself provide a full description of the scenery or general festival atmosphere, so those details should be checked against other event information. Because it is the organiser’s operational schedule, it is especially useful for verifying dates and race categories. Participants should consult it directly for current timings and any race-weekend instructions.</w:t>
      </w:r>
      <w:r/>
    </w:p>
    <w:p>
      <w:pPr>
        <w:pStyle w:val="ListNumber"/>
        <w:spacing w:line="240" w:lineRule="auto"/>
        <w:ind w:left="720"/>
      </w:pPr>
      <w:r/>
      <w:hyperlink r:id="rId15">
        <w:r>
          <w:rPr>
            <w:color w:val="0000EE"/>
            <w:u w:val="single"/>
          </w:rPr>
          <w:t>https://www.springout.com.au/</w:t>
        </w:r>
      </w:hyperlink>
      <w:r>
        <w:t xml:space="preserve"> - The official SpringOUT website introduces Canberra’s SpringOUT Pride Festival and directs visitors to the 2026 programme. The site presents SpringOUT as a celebration of LGBTQIA+ communities and provides event information for the festival period. Its current programme includes a varied mix of social, cultural and sporting activities, with listings that help visitors identify event dates, venues and participation details. The homepage also highlights the festival’s role in bringing people together across Canberra and promoting visibility, community connection and inclusion. For people planning a visit, it offers a central starting point to explore individual events and check information supplied by organisers. This source supports the roundup’s broad description of SpringOUT as a festival running during November and featuring a range of activities, including queer sport and community events. It does not independently verify every event description, date or venue mentioned in the roundup; those details should be checked on the relevant individual listing. The website is an official festival source, making it more suitable for confirming programme information than a general directory. As event schedules may be updated, visitors should review the current programme before making plans.</w:t>
      </w:r>
      <w:r/>
    </w:p>
    <w:p>
      <w:pPr>
        <w:pStyle w:val="ListNumber"/>
        <w:spacing w:line="240" w:lineRule="auto"/>
        <w:ind w:left="720"/>
      </w:pPr>
      <w:r/>
      <w:hyperlink r:id="rId11">
        <w:r>
          <w:rPr>
            <w:color w:val="0000EE"/>
            <w:u w:val="single"/>
          </w:rPr>
          <w:t>https://events.canberra.com.au/whats-on</w:t>
        </w:r>
      </w:hyperlink>
      <w:r>
        <w:t xml:space="preserve"> - Events Canberra’s What’s On page is a regional event directory for Canberra and nearby areas. It allows visitors to browse activities by date and category, including markets, festivals, performances, sport and family events. The listings provide practical details such as event dates, venues, times, accessibility information and links to organisers where available. Around the week covered by the supplied roundup, the directory includes entries for the 2026 Craft + Design Canberra Festival, the Undercurrent Design Market, the Capital Region Farmers Market and other local activities. This makes it a useful companion for checking whether an event is listed and for finding further information before attending. The page supports the roundup’s introductory suggestion to use a What’s On calendar to discover additional Canberra events. It is a directory, however, rather than a source that independently investigates every listing. Individual event details are usually provided by the organiser or venue, and schedules can change. Readers should therefore follow the listing through to the primary organiser’s page for final confirmation of dates, ticketing, access arrangements and cancellations. The directory’s breadth is useful for discovering options beyond the events highlighted in one weekly article.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vents.canberra.com.au/whats-on/68709c3247c7d7b662e9f1f3/craft-and-design-canberra-undercurrent-design-market" TargetMode="External"/><Relationship Id="rId10" Type="http://schemas.openxmlformats.org/officeDocument/2006/relationships/hyperlink" Target="https://www.undercurrentdesignmarket.com/" TargetMode="External"/><Relationship Id="rId11" Type="http://schemas.openxmlformats.org/officeDocument/2006/relationships/hyperlink" Target="https://events.canberra.com.au/whats-on" TargetMode="External"/><Relationship Id="rId12" Type="http://schemas.openxmlformats.org/officeDocument/2006/relationships/hyperlink" Target="https://www.awm.gov.au/commemoration/remembrance-day/2026-program" TargetMode="External"/><Relationship Id="rId13" Type="http://schemas.openxmlformats.org/officeDocument/2006/relationships/hyperlink" Target="https://hercanberra.com.au/city/things-to-do-canberra-events-this-week-roundup/" TargetMode="External"/><Relationship Id="rId14" Type="http://schemas.openxmlformats.org/officeDocument/2006/relationships/hyperlink" Target="https://stromlorunningfestival.com.au/schedule/" TargetMode="External"/><Relationship Id="rId15" Type="http://schemas.openxmlformats.org/officeDocument/2006/relationships/hyperlink" Target="https://www.springout.com.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