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National Hug a Bear Day Celebrates Gay Bear Culture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Every 7 November, National Hug a Bear Day brings teddy bears to mind, but it also offers a warm moment to celebrate gay bear culture. The community has grown well beyond one body type, with its history rooted in queer social life and its modern definition shaped by self-identification, connection and plenty of pride.</w:t>
      </w:r>
      <w:r/>
    </w:p>
    <w:p>
      <w:pPr>
        <w:pStyle w:val="Heading2"/>
      </w:pPr>
      <w:r>
        <w:t>Essential Takeaways</w:t>
      </w:r>
      <w:r/>
      <w:r/>
    </w:p>
    <w:p>
      <w:pPr>
        <w:pStyle w:val="ListBullet"/>
        <w:spacing w:line="240" w:lineRule="auto"/>
        <w:ind w:left="720"/>
      </w:pPr>
      <w:r/>
      <w:r>
        <w:rPr>
          <w:b/>
        </w:rPr>
        <w:t>The date:</w:t>
      </w:r>
      <w:r>
        <w:t xml:space="preserve"> National Hug a Bear Day falls on 7 November and is traditionally associated with hugging teddy bears.</w:t>
      </w:r>
      <w:r/>
    </w:p>
    <w:p>
      <w:pPr>
        <w:pStyle w:val="ListBullet"/>
        <w:spacing w:line="240" w:lineRule="auto"/>
        <w:ind w:left="720"/>
      </w:pPr>
      <w:r/>
      <w:r>
        <w:rPr>
          <w:b/>
        </w:rPr>
        <w:t>A broader celebration:</w:t>
      </w:r>
      <w:r>
        <w:t xml:space="preserve"> The day can also be a chance to recognise gay bear culture and its welcoming spirit.</w:t>
      </w:r>
      <w:r/>
    </w:p>
    <w:p>
      <w:pPr>
        <w:pStyle w:val="ListBullet"/>
        <w:spacing w:line="240" w:lineRule="auto"/>
        <w:ind w:left="720"/>
      </w:pPr>
      <w:r/>
      <w:r>
        <w:rPr>
          <w:b/>
        </w:rPr>
        <w:t>A changing definition:</w:t>
      </w:r>
      <w:r>
        <w:t xml:space="preserve"> Being a bear isn't limited to a particular build; identity and community matter too.</w:t>
      </w:r>
      <w:r/>
    </w:p>
    <w:p>
      <w:pPr>
        <w:pStyle w:val="ListBullet"/>
        <w:spacing w:line="240" w:lineRule="auto"/>
        <w:ind w:left="720"/>
      </w:pPr>
      <w:r/>
      <w:r>
        <w:rPr>
          <w:b/>
        </w:rPr>
        <w:t>A San Francisco connection:</w:t>
      </w:r>
      <w:r>
        <w:t xml:space="preserve"> Bear culture became more visible in the city during the 1980s.</w:t>
      </w:r>
      <w:r/>
    </w:p>
    <w:p>
      <w:pPr>
        <w:pStyle w:val="ListBullet"/>
        <w:spacing w:line="240" w:lineRule="auto"/>
        <w:ind w:left="720"/>
      </w:pPr>
      <w:r/>
      <w:r>
        <w:rPr>
          <w:b/>
        </w:rPr>
        <w:t>A practical note:</w:t>
      </w:r>
      <w:r>
        <w:t xml:space="preserve"> Dating platforms such as BEARWWW provide spaces for people who identify with, or are interested in, bear culture.</w:t>
      </w:r>
      <w:r/>
      <w:r/>
    </w:p>
    <w:p>
      <w:pPr>
        <w:pStyle w:val="Heading2"/>
      </w:pPr>
      <w:r>
        <w:t>National Hug a Bear Day has more than one meaning</w:t>
      </w:r>
      <w:r/>
    </w:p>
    <w:p>
      <w:r/>
      <w:r>
        <w:t>Teddy bears may get the cuddles on 7 November, but the date has another appealing association for queer communities. National Hug a Bear Day can also prompt a celebration of gay bears: a broad, varied community with a strong sense of belonging. It's a reminder that the word "bear" can mean much more than a cuddly toy or a particular look.</w:t>
      </w:r>
      <w:r/>
    </w:p>
    <w:p>
      <w:r/>
      <w:r>
        <w:t>The holiday calendar lists the occasion as an annual observance on 7 November. That gives the day a simple starting point: a hug for a favourite teddy, and perhaps a little appreciation for the people and culture behind the other kind of bear. (Holiday Calendar)</w:t>
      </w:r>
      <w:r/>
    </w:p>
    <w:p>
      <w:pPr>
        <w:pStyle w:val="Heading2"/>
      </w:pPr>
      <w:r>
        <w:t>Bear culture has deep roots in San Francisco</w:t>
      </w:r>
      <w:r/>
    </w:p>
    <w:p>
      <w:r/>
      <w:r>
        <w:t>Gay bear culture took shape in the mid-20th century and became more prominent in San Francisco during the 1980s. The city's queer social scene helped create space for people to connect outside narrower ideas about appearance and masculinity. Later coverage of bear gatherings in San Francisco offers a glimpse of how that community grew into a visible part of local LGBTQ+ life. (GLBT Historical Society; San Francisco Chronicle; SFGate)</w:t>
      </w:r>
      <w:r/>
    </w:p>
    <w:p>
      <w:r/>
      <w:r>
        <w:t>That history matters because the bear label has never been just about looks. It can also signal a shared identity, friendships and social spaces where people feel comfortable showing up as themselves. There's something quietly powerful in a community making room for people who didn't always see themselves reflected in mainstream gay culture. (GLBT Historical Society; SFGate)</w:t>
      </w:r>
      <w:r/>
    </w:p>
    <w:p>
      <w:pPr>
        <w:pStyle w:val="Heading2"/>
      </w:pPr>
      <w:r>
        <w:t>There's no single way to be a bear</w:t>
      </w:r>
      <w:r/>
    </w:p>
    <w:p>
      <w:r/>
      <w:r>
        <w:t>The definition has widened over time. A large or heavily built physique may still fit familiar bear imagery, but it's not a requirement: bear identity is also about how someone sees themselves and connects with the community. That broader understanding makes bear culture less like a fixed checklist and more like an open invitation. (BEARWWW; GLBT Historical Society)</w:t>
      </w:r>
      <w:r/>
    </w:p>
    <w:p>
      <w:r/>
      <w:r>
        <w:t>So, a single image or stereotype won't tell the whole story. Bear-related gatherings and online spaces show a community with room for different appearances and ways of identifying. It's a welcome reminder that belonging isn't measured in shirt sizes. (San Francisco Chronicle; SFGate; BEARWWW)</w:t>
      </w:r>
      <w:r/>
    </w:p>
    <w:p>
      <w:pPr>
        <w:pStyle w:val="Heading2"/>
      </w:pPr>
      <w:r>
        <w:t>Finding bear community online and in person</w:t>
      </w:r>
      <w:r/>
    </w:p>
    <w:p>
      <w:r/>
      <w:r>
        <w:t>For anyone curious about meeting others, BEARWWW is a dating platform centred on bear culture. Local events and community gatherings offer another route, with San Francisco reporting over the years documenting bear-focused social scenes and celebrations. As with any dating or event platform, check its current details and choose settings that feel comfortable to you. (BEARWWW; San Francisco Chronicle; SFGate)</w:t>
      </w:r>
      <w:r/>
    </w:p>
    <w:p>
      <w:r/>
      <w:r>
        <w:t>And if you're celebrating at home, the teddy-bear version is wonderfully straightforward: pick a soft favourite and give it a squeeze. The bigger message is just as simple: make room for a culture that has helped people find connection, confidence and community. (Holiday Calendar; GLBT Historical Society)</w:t>
      </w:r>
      <w:r/>
    </w:p>
    <w:p>
      <w:r/>
      <w:r>
        <w:t>It's a good day for a hug, and an even better one for celebrating belonging.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Paragraph 3: </w:t>
      </w:r>
      <w:hyperlink r:id="rId12">
        <w:r>
          <w:rPr>
            <w:color w:val="0000EE"/>
            <w:u w:val="single"/>
          </w:rPr>
          <w:t>[3]</w:t>
        </w:r>
      </w:hyperlink>
      <w:r>
        <w:t xml:space="preserve">, </w:t>
      </w:r>
      <w:hyperlink r:id="rId13">
        <w:r>
          <w:rPr>
            <w:color w:val="0000EE"/>
            <w:u w:val="single"/>
          </w:rPr>
          <w:t>[4]</w:t>
        </w:r>
      </w:hyperlink>
      <w:r>
        <w:t xml:space="preserve">, </w:t>
      </w:r>
      <w:hyperlink r:id="rId14">
        <w:r>
          <w:rPr>
            <w:color w:val="0000EE"/>
            <w:u w:val="single"/>
          </w:rPr>
          <w:t>[6]</w:t>
        </w:r>
      </w:hyperlink>
      <w:r>
        <w:t xml:space="preserve">- Paragraph 4: </w:t>
      </w:r>
      <w:hyperlink r:id="rId12">
        <w:r>
          <w:rPr>
            <w:color w:val="0000EE"/>
            <w:u w:val="single"/>
          </w:rPr>
          <w:t>[3]</w:t>
        </w:r>
      </w:hyperlink>
      <w:r>
        <w:t xml:space="preserve">, </w:t>
      </w:r>
      <w:hyperlink r:id="rId14">
        <w:r>
          <w:rPr>
            <w:color w:val="0000EE"/>
            <w:u w:val="single"/>
          </w:rPr>
          <w:t>[6]</w:t>
        </w:r>
      </w:hyperlink>
      <w:r>
        <w:t xml:space="preserve">- Paragraph 5: </w:t>
      </w:r>
      <w:hyperlink r:id="rId12">
        <w:r>
          <w:rPr>
            <w:color w:val="0000EE"/>
            <w:u w:val="single"/>
          </w:rPr>
          <w:t>[3]</w:t>
        </w:r>
      </w:hyperlink>
      <w:r>
        <w:t xml:space="preserve">, </w:t>
      </w:r>
      <w:hyperlink r:id="rId11">
        <w:r>
          <w:rPr>
            <w:color w:val="0000EE"/>
            <w:u w:val="single"/>
          </w:rPr>
          <w:t>[5]</w:t>
        </w:r>
      </w:hyperlink>
      <w:r>
        <w:t xml:space="preserve">- Paragraph 6: </w:t>
      </w:r>
      <w:hyperlink r:id="rId13">
        <w:r>
          <w:rPr>
            <w:color w:val="0000EE"/>
            <w:u w:val="single"/>
          </w:rPr>
          <w:t>[4]</w:t>
        </w:r>
      </w:hyperlink>
      <w:r>
        <w:t xml:space="preserve">, </w:t>
      </w:r>
      <w:hyperlink r:id="rId14">
        <w:r>
          <w:rPr>
            <w:color w:val="0000EE"/>
            <w:u w:val="single"/>
          </w:rPr>
          <w:t>[6]</w:t>
        </w:r>
      </w:hyperlink>
      <w:r>
        <w:t xml:space="preserve">, </w:t>
      </w:r>
      <w:hyperlink r:id="rId11">
        <w:r>
          <w:rPr>
            <w:color w:val="0000EE"/>
            <w:u w:val="single"/>
          </w:rPr>
          <w:t>[5]</w:t>
        </w:r>
      </w:hyperlink>
      <w:r>
        <w:t xml:space="preserve">- Paragraph 7: </w:t>
      </w:r>
      <w:hyperlink r:id="rId11">
        <w:r>
          <w:rPr>
            <w:color w:val="0000EE"/>
            <w:u w:val="single"/>
          </w:rPr>
          <w:t>[5]</w:t>
        </w:r>
      </w:hyperlink>
      <w:r>
        <w:t xml:space="preserve">, </w:t>
      </w:r>
      <w:hyperlink r:id="rId13">
        <w:r>
          <w:rPr>
            <w:color w:val="0000EE"/>
            <w:u w:val="single"/>
          </w:rPr>
          <w:t>[4]</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https://www.queerty.com/its-national-hug-a-bear-day-were-embracing-these-burly-gays-20261107/</w:t>
        </w:r>
      </w:hyperlink>
      <w:r>
        <w:t xml:space="preserve"> - Please view link - unable to able to access data</w:t>
      </w:r>
      <w:r/>
    </w:p>
    <w:p>
      <w:pPr>
        <w:pStyle w:val="ListNumber"/>
        <w:spacing w:line="240" w:lineRule="auto"/>
        <w:ind w:left="720"/>
      </w:pPr>
      <w:r/>
      <w:hyperlink r:id="rId10">
        <w:r>
          <w:rPr>
            <w:color w:val="0000EE"/>
            <w:u w:val="single"/>
          </w:rPr>
          <w:t>https://www.holidaycalendar.io/holiday/national-hug-a-bear-day</w:t>
        </w:r>
      </w:hyperlink>
      <w:r>
        <w:t xml:space="preserve"> - This page describes National Hug a Bear Day as an annual observance on 7 November in the United States. It frames the day as an occasion to hug a favourite stuffed bear and celebrate the comfort teddy bears can provide. The calendar gives future dates, confirming that the observance falls on 7 November in 2026 and subsequent years. Its account distinguishes cuddly toys from real wildlife, keeping the celebration light-hearted and focused on affectionate companionship. The page also recounts selected milestones associated with teddy bears and bear-themed characters, including the teddy bear’s early twentieth-century origin, the appearance of Winnie-the-Pooh in children’s literature, Smokey Bear’s prominence, and the Care Bears’ debut. It offers suggested ways to mark the day, such as adopting a plush bear, holding a teddy-bear picnic, donating toys, or watching a bear-themed film. The article further presents the day as an opportunity to show affection, relax and enjoy comforting rituals. This source supports the publication’s claim that the observance occurs on 7 November and that its conventional meaning centres on embracing teddy bears rather than approaching wild bears. Its holiday history and claims about emotional benefits are presented as general calendar content, rather than as a detailed historical or medical investigation.</w:t>
      </w:r>
      <w:r/>
    </w:p>
    <w:p>
      <w:pPr>
        <w:pStyle w:val="ListNumber"/>
        <w:spacing w:line="240" w:lineRule="auto"/>
        <w:ind w:left="720"/>
      </w:pPr>
      <w:r/>
      <w:hyperlink r:id="rId12">
        <w:r>
          <w:rPr>
            <w:color w:val="0000EE"/>
            <w:u w:val="single"/>
          </w:rPr>
          <w:t>https://www.glbthistory.org/beartoonist</w:t>
        </w:r>
      </w:hyperlink>
      <w:r>
        <w:t xml:space="preserve"> - The GLBT Historical Society’s exhibition page uses the work of San Francisco cartoonist Fran Frisch to explore the emergence and development of gay bear culture. It describes bears as a subculture that developed during the 1980s, celebrating older, larger, hairier and ruggedly masculine gay men who were often excluded from prevailing standards of attractiveness in gay popular culture. The exhibition presents Frisch’s cartoons as playful and affectionate while also showing how bear culture challenged narrow ideas about gay masculinity and eroticism. The page notes that San Francisco was a key location in the community’s early development, before bear identity spread internationally. It traces the exhibition’s focus from the mid-1980s through the mid-2000s and records the use of cartoons, photographs, objects and archival materials to tell this story. The biography explains that Frisch worked for the Bay Area Reporter, BEAR magazine and other bear-related publications, and helped organise bear events. He also contributed art and fundraising support to local groups and charities. The curator, Jeremy Prince, is identified as a historian and museum professional who established an archive devoted to preserving bear history and culture. This source supports the article’s account of bear culture’s roots in 1980s San Francisco and its historical connection with particular masculine-presenting body ideals. It also shows how bear identity functioned as an affirming community and artistic culture, not merely a physical description.</w:t>
      </w:r>
      <w:r/>
    </w:p>
    <w:p>
      <w:pPr>
        <w:pStyle w:val="ListNumber"/>
        <w:spacing w:line="240" w:lineRule="auto"/>
        <w:ind w:left="720"/>
      </w:pPr>
      <w:r/>
      <w:hyperlink r:id="rId13">
        <w:r>
          <w:rPr>
            <w:color w:val="0000EE"/>
            <w:u w:val="single"/>
          </w:rPr>
          <w:t>https://www.sfchronicle.com/bayarea/article/SAN-FRANCISCO-Bears-come-out-to-play-at-fair-2470193.php</w:t>
        </w:r>
      </w:hyperlink>
      <w:r>
        <w:t xml:space="preserve"> - This San Francisco Chronicle report covers a bear-community street fair and discusses the history and social meaning of gay bear culture. It notes that the opening of the Lone Star Saloon in San Francisco in 1989 is regarded by many as an important moment in establishing the local bear community. The South of Market bar offered a place where men could encounter others with bodies and appearances unlike the narrow ideals commonly promoted in mainstream gay culture. The article describes bear groups and events becoming established in cities across the United States and internationally. It also profiles local organisations, gatherings and charity fundraising, showing that the community’s activities encompass social connection, public visibility and philanthropy. The report describes the feeling of recognition some attendees experienced when entering a bear-oriented venue and encountering men who looked like them. It also records the community’s concern that bear spaces should not reproduce the exclusion that bears themselves had faced. A quoted community leader characterises bears as sociable, while the article acknowledges that boundaries and definitions remain contested. The story therefore gives a historical and community-based perspective on bear identity: it grew partly in response to exclusion from dominant gay beauty standards, but it is not a single, fixed body type. It supports the publication’s broad claims about San Francisco’s role in the development of bear culture and the importance of affirming spaces, while illustrating that inclusion is an ongoing discussion.</w:t>
      </w:r>
      <w:r/>
    </w:p>
    <w:p>
      <w:pPr>
        <w:pStyle w:val="ListNumber"/>
        <w:spacing w:line="240" w:lineRule="auto"/>
        <w:ind w:left="720"/>
      </w:pPr>
      <w:r/>
      <w:hyperlink r:id="rId11">
        <w:r>
          <w:rPr>
            <w:color w:val="0000EE"/>
            <w:u w:val="single"/>
          </w:rPr>
          <w:t>https://www.bearwww.com/</w:t>
        </w:r>
      </w:hyperlink>
      <w:r>
        <w:t xml:space="preserve"> - BEARWWW’s official website presents itself as a dating and chat platform for gay and bisexual men, including bears, cubs and daddies. Its description emphasises authentic profiles, local and international connections, messaging, community features and tools intended to improve user safety. The site’s wording repeatedly makes room for variety: it welcomes men with different styles, bodies, ages and backgrounds, and says cubs and chubs of all shapes and sizes are welcome. The platform describes bear identity as part of a broader community rather than a single narrowly defined appearance. It also invites users to customise profiles with photographs, biographies, interests and preferences, encouraging people to present themselves as they are. The website says BEARWWW was founded in 2004 and has grown into a worldwide community; those figures and service claims are presented by the company itself and should be understood as promotional information. Its descriptions support the article’s point that contemporary bear culture is not necessarily limited to the stereotypical husky or heavyset physique. At the same time, the site’s focus is dating and community membership, not an independent scholarly definition of bear identity. The page offers an example of how a current bear-oriented service describes its intended audience and encourages a broad range of bodies and identities to participate. Its inclusive language aligns with the publication’s suggestion that bear identity can be self-identified and that the category continues to expand.</w:t>
      </w:r>
      <w:r/>
    </w:p>
    <w:p>
      <w:pPr>
        <w:pStyle w:val="ListNumber"/>
        <w:spacing w:line="240" w:lineRule="auto"/>
        <w:ind w:left="720"/>
      </w:pPr>
      <w:r/>
      <w:hyperlink r:id="rId14">
        <w:r>
          <w:rPr>
            <w:color w:val="0000EE"/>
            <w:u w:val="single"/>
          </w:rPr>
          <w:t>https://www.sfgate.com/entertainment/article/bears-lumber-into-town-3135101.php</w:t>
        </w:r>
      </w:hyperlink>
      <w:r>
        <w:t xml:space="preserve"> - This SFGate feature reports on San Francisco’s bear community in the 1990s, focusing on its social events and the ideas behind bear identity. It describes bear culture as a response to expectations that gay men should be slim, muscular, carefully groomed and fashion-conscious. Interviewees explain that bears work in many occupations and that the identity can be understood as an attitude or a sense of belonging, rather than simply a particular appearance. One participant explicitly says that a person who wishes to call himself a bear should be accepted as one. The article portrays the movement as offering gay men who did not fit conventional ideals a way to feel visible and confident. It also covers the International Bear Rendezvous, including social gatherings, a competition and fundraising for organisations serving people affected by HIV/AIDS and other community causes. The report describes the event’s categories, activities and charitable aims, providing a snapshot of bear culture as both a social network and a public community. Its language is rooted in the period in which it was written, but its interviews provide useful first-hand perspectives on how bear participants understood their identity. This article supports the publication’s statement that definitions of bearhood have long been debated and have not been reducible to weight or hairiness alone. It also documents the role of community events in bringing people together and affirming identities that dominant gay beauty standards had marginalised.</w:t>
      </w:r>
      <w:r/>
    </w:p>
    <w:p>
      <w:pPr>
        <w:pStyle w:val="ListNumber"/>
        <w:spacing w:line="240" w:lineRule="auto"/>
        <w:ind w:left="720"/>
      </w:pPr>
      <w:r/>
      <w:hyperlink r:id="rId15">
        <w:r>
          <w:rPr>
            <w:color w:val="0000EE"/>
            <w:u w:val="single"/>
          </w:rPr>
          <w:t>https://www.sfgate.com/entertainment/article/who-s-goldilocks-international-bear-rendezvous-3199532.php</w:t>
        </w:r>
      </w:hyperlink>
      <w:r>
        <w:t xml:space="preserve"> - This SFGate article examines the history and changing scope of bear culture through San Francisco’s International Bear Rendezvous. It describes the community’s emergence partly as a reaction to the slim, hairless and youthful ideals prominent in sections of gay culture during the 1970s and 1980s. The article traces early bear influences in San Francisco, including the Rainbow Motorcycle Club, the launch of BEAR magazine in 1987 and the opening of the Lone Star Saloon in 1989. It explains how venues and publications helped create spaces where men could find visibility, companionship and a different model of gay desirability. The feature also describes the community’s spread beyond San Francisco, with bear clubs and events developing in many countries. A particularly relevant section explains that bear culture broadened over time: participants came in many shapes and sizes, including slim and muscular men, and related labels such as otters and cubs arose. Interviewees reject the idea that every bear must be large, hairy, sweet or cuddly, describing bear identity as more than a fixed look. The article also discusses community organising, social events, sexual expression and charitable fundraising. Its historical account supports the publication’s claims about the movement’s San Francisco beginnings and its subsequent evolution. Its reporting makes clear that the meaning of “bear” has been contested and has expanded beyond the original stereotypes, rather than remaining a strict physical category.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its-national-hug-a-bear-day-were-embracing-these-burly-gays-20261107/" TargetMode="External"/><Relationship Id="rId10" Type="http://schemas.openxmlformats.org/officeDocument/2006/relationships/hyperlink" Target="https://www.holidaycalendar.io/holiday/national-hug-a-bear-day" TargetMode="External"/><Relationship Id="rId11" Type="http://schemas.openxmlformats.org/officeDocument/2006/relationships/hyperlink" Target="https://www.bearwww.com/" TargetMode="External"/><Relationship Id="rId12" Type="http://schemas.openxmlformats.org/officeDocument/2006/relationships/hyperlink" Target="https://www.glbthistory.org/beartoonist" TargetMode="External"/><Relationship Id="rId13" Type="http://schemas.openxmlformats.org/officeDocument/2006/relationships/hyperlink" Target="https://www.sfchronicle.com/bayarea/article/SAN-FRANCISCO-Bears-come-out-to-play-at-fair-2470193.php" TargetMode="External"/><Relationship Id="rId14" Type="http://schemas.openxmlformats.org/officeDocument/2006/relationships/hyperlink" Target="https://www.sfgate.com/entertainment/article/bears-lumber-into-town-3135101.php" TargetMode="External"/><Relationship Id="rId15" Type="http://schemas.openxmlformats.org/officeDocument/2006/relationships/hyperlink" Target="https://www.sfgate.com/entertainment/article/who-s-goldilocks-international-bear-rendezvous-3199532.ph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