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Rights and Calls for Justice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Buenos Aires Pride marchers brought a message of resistance to the streets on Saturday, 7 November, with Mayra Mendoza calling for Cristina Kirchner’s release as the procession passed San José 1111. The event combined celebration with demands on equality, public services and justice, giving the city’s annual gathering a distinctly political edge.</w:t>
      </w:r>
      <w:r/>
    </w:p>
    <w:p>
      <w:pPr>
        <w:pStyle w:val="Heading2"/>
      </w:pPr>
      <w:r>
        <w:t>Essential Takeaways</w:t>
      </w:r>
      <w:r/>
      <w:r/>
    </w:p>
    <w:p>
      <w:pPr>
        <w:pStyle w:val="ListBullet"/>
        <w:spacing w:line="240" w:lineRule="auto"/>
        <w:ind w:left="720"/>
      </w:pPr>
      <w:r/>
      <w:r>
        <w:rPr>
          <w:b/>
        </w:rPr>
        <w:t>A prominent political message:</w:t>
      </w:r>
      <w:r>
        <w:t xml:space="preserve"> Mayra Mendoza called for Cristina Kirchner’s release and defended her innocence as the march passed San José 1111.</w:t>
      </w:r>
      <w:r/>
    </w:p>
    <w:p>
      <w:pPr>
        <w:pStyle w:val="ListBullet"/>
        <w:spacing w:line="240" w:lineRule="auto"/>
        <w:ind w:left="720"/>
      </w:pPr>
      <w:r/>
      <w:r>
        <w:rPr>
          <w:b/>
        </w:rPr>
        <w:t>A changed route:</w:t>
      </w:r>
      <w:r>
        <w:t xml:space="preserve"> The procession was due to move from Lima and Avenida de Mayo towards Congress, rather than setting off from Plaza de Mayo.</w:t>
      </w:r>
      <w:r/>
    </w:p>
    <w:p>
      <w:pPr>
        <w:pStyle w:val="ListBullet"/>
        <w:spacing w:line="240" w:lineRule="auto"/>
        <w:ind w:left="720"/>
      </w:pPr>
      <w:r/>
      <w:r>
        <w:rPr>
          <w:b/>
        </w:rPr>
        <w:t>A packed programme:</w:t>
      </w:r>
      <w:r>
        <w:t xml:space="preserve"> Organisers planned market stalls, a first LGBTQ+ book fair, performances and free, confidential HIV testing.</w:t>
      </w:r>
      <w:r/>
    </w:p>
    <w:p>
      <w:pPr>
        <w:pStyle w:val="ListBullet"/>
        <w:spacing w:line="240" w:lineRule="auto"/>
        <w:ind w:left="720"/>
      </w:pPr>
      <w:r/>
      <w:r>
        <w:rPr>
          <w:b/>
        </w:rPr>
        <w:t>A broad set of demands:</w:t>
      </w:r>
      <w:r>
        <w:t xml:space="preserve"> Campaigners called for stronger anti-discrimination and trans rights protections, alongside action on sexual health and public services.</w:t>
      </w:r>
      <w:r/>
      <w:r/>
    </w:p>
    <w:p>
      <w:pPr>
        <w:pStyle w:val="Heading2"/>
      </w:pPr>
      <w:r>
        <w:t>Buenos Aires Pride mixed celebration with protest</w:t>
      </w:r>
      <w:r/>
    </w:p>
    <w:p>
      <w:r/>
      <w:r>
        <w:t>The striking feature of this year’s Buenos Aires Pride march was how openly it linked celebration to political protest. As the procession passed San José 1111, Mayra Mendoza called for Cristina Kirchner’s release and said she believed the former president was innocent. The message landed amid a day that organisers framed as a defence of rights and a response to hostility and exclusion.</w:t>
      </w:r>
      <w:r/>
    </w:p>
    <w:p>
      <w:r/>
      <w:r>
        <w:t xml:space="preserve">According to Página/12, marchers stopped at the address to recognise rights gained during the Kirchner governments. That political backdrop sat alongside the gathering’s wider purpose: keeping LGBTQ+ people visible, organised and heard. Pride can be joyful, but in a tense climate, turning out together is also a statement. </w:t>
      </w:r>
      <w:r/>
    </w:p>
    <w:p>
      <w:pPr>
        <w:pStyle w:val="Heading2"/>
      </w:pPr>
      <w:r>
        <w:t>Why the march took a different route</w:t>
      </w:r>
      <w:r/>
    </w:p>
    <w:p>
      <w:r/>
      <w:r>
        <w:t>The day’s route was adjusted because Plaza de Mayo was expected to be cordoned off during Pope Leo XIV’s visit. Instead, participants were due to assemble from 10am at Lima and Avenida de Mayo, with the march towards Congress planned for 4pm, according to Clarín and C5N.</w:t>
      </w:r>
      <w:r/>
    </w:p>
    <w:p>
      <w:r/>
      <w:r>
        <w:t>The change shifted the procession’s starting point, not its momentum. The organisers’ slogan, “When hate advances, pride in the streets is resistance”, put that resolve in plain terms. It also made the march’s purpose hard to mistake: public space was both a celebration venue and a place to press for change.</w:t>
      </w:r>
      <w:r/>
    </w:p>
    <w:p>
      <w:pPr>
        <w:pStyle w:val="Heading2"/>
      </w:pPr>
      <w:r>
        <w:t>A Pride programme with practical support</w:t>
      </w:r>
      <w:r/>
    </w:p>
    <w:p>
      <w:r/>
      <w:r>
        <w:t>There was more to the day than the march itself. Organisers planned the Paseo del Orgullo, with stalls on Lima and Cerrito, a market of around 450 independent ventures, and the first LGBTQ+ book fair on Lima. Stages and performances were also part of the programme, as C5N and Clarín reported.</w:t>
      </w:r>
      <w:r/>
    </w:p>
    <w:p>
      <w:r/>
      <w:r>
        <w:t>Practical support had a place too. AHF Argentina was due to offer free, confidential rapid HIV tests between 10am and 2pm, while around 200 first-aiders were expected near the stages. Those details matter: a large public event is more welcoming when care is visible and easy to find.</w:t>
      </w:r>
      <w:r/>
    </w:p>
    <w:p>
      <w:pPr>
        <w:pStyle w:val="Heading2"/>
      </w:pPr>
      <w:r>
        <w:t>What campaigners want next</w:t>
      </w:r>
      <w:r/>
    </w:p>
    <w:p>
      <w:r/>
      <w:r>
        <w:t>The organisations behind the march called for an Integral Trans Law and stronger anti-discrimination legislation, as well as an emergency response to sexual health concerns. Their agenda also included defending public education, comprehensive sex education, reproductive healthcare, HIV protections and trans employment quotas.</w:t>
      </w:r>
      <w:r/>
    </w:p>
    <w:p>
      <w:r/>
      <w:r>
        <w:t>Campaigners also objected to Decree 62/2025, which bars under-18s from accessing treatments covered by Article 11 of Argentina’s Gender Identity Law. The decree’s wording is set out in the national legal register. Other demands touched on migrant rights, protest, cultural funding and the relationship between religion and the state, showing just how broad the coalition’s concerns have become.</w:t>
      </w:r>
      <w:r/>
    </w:p>
    <w:p>
      <w:pPr>
        <w:pStyle w:val="Heading2"/>
      </w:pPr>
      <w:r>
        <w:t>Pride’s message reaches beyond one march</w:t>
      </w:r>
      <w:r/>
    </w:p>
    <w:p>
      <w:r/>
      <w:r>
        <w:t>The programme also included calls to keep searching for Tehuel de la Torre and to pursue historical reparations for the travesti-trans community. With the march taking place in the year marking 50 years since Argentina’s 1976 coup, organisers planned tributes to human rights groups and renewed calls for memory, truth and justice.</w:t>
      </w:r>
      <w:r/>
    </w:p>
    <w:p>
      <w:r/>
      <w:r>
        <w:t>That mix of celebration and remembrance can feel weighty, but it reflects the stakes many participants see in the day. A march can’t settle every argument or deliver every law; it can make demands visible, connect people and keep pressure on decision-makers. For many, that’s reason enough to return to the streets.</w:t>
      </w:r>
      <w:r/>
    </w:p>
    <w:p>
      <w:r/>
      <w:r>
        <w:t>Explore the programme and route details before heading out, and look for the support services on offer.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https://elintransigente.com/2026/11/07/mayra-mendoza-reclamo-libertad-cristina-kirchner-marcha-orgullo/</w:t>
        </w:r>
      </w:hyperlink>
      <w:r>
        <w:t xml:space="preserve"> - Please view link - unable to able to access data</w:t>
      </w:r>
      <w:r/>
    </w:p>
    <w:p>
      <w:pPr>
        <w:pStyle w:val="ListNumber"/>
        <w:spacing w:line="240" w:lineRule="auto"/>
        <w:ind w:left="720"/>
      </w:pPr>
      <w:r/>
      <w:hyperlink r:id="rId9">
        <w:r>
          <w:rPr>
            <w:color w:val="0000EE"/>
            <w:u w:val="single"/>
          </w:rPr>
          <w:t>https://elintransigente.com/2026/11/07/mayra-mendoza-reclamo-libertad-cristina-kirchner-marcha-orgullo/</w:t>
        </w:r>
      </w:hyperlink>
      <w:r>
        <w:t xml:space="preserve"> - The article reports that Mayra Mendoza used the Buenos Aires Pride March on Saturday 7 November 2026 to call for Cristina Fernández de Kirchner’s freedom and defend her innocence. Mendoza said marchers passed San José 1111, where the former president lives under house arrest, and connected their visit with the expansion of rights and historical reparation for the LGBTIQ+ community under the governments of Néstor and Cristina Kirchner. The article also describes the march’s planned route and schedule. The main gathering was due to begin at 10.00 at Lima and Avenida de Mayo, with the march moving towards Congress at 16.00. The route was changed because Plaza de Mayo was to be a restricted area during preparations for Pope Leo XIV’s visit. The article outlines the organisers’ theme, “When hate advances, pride in the streets is resistance”, and lists planned activities including a street fair, book fair, free confidential HIV testing and rescue teams. It also summarises organisations’ demands: comprehensive trans and anti-discrimination laws, action on sexual health, defence of public services and education, and opposition to cuts and criminalisation. Further causes included justice for Tehuel de la Torre, historical reparation for travesti-trans people and the defence of memory, truth and justice.</w:t>
      </w:r>
      <w:r/>
    </w:p>
    <w:p>
      <w:pPr>
        <w:pStyle w:val="ListNumber"/>
        <w:spacing w:line="240" w:lineRule="auto"/>
        <w:ind w:left="720"/>
      </w:pPr>
      <w:r/>
      <w:hyperlink r:id="rId10">
        <w:r>
          <w:rPr>
            <w:color w:val="0000EE"/>
            <w:u w:val="single"/>
          </w:rPr>
          <w:t>https://grupooctubre-pagina12-prod.web.arc-cdn.net/2026/11/07/la-marcha-del-orgullo-paso-por-san-jose-1111/</w:t>
        </w:r>
      </w:hyperlink>
      <w:r>
        <w:t xml:space="preserve"> - This report focuses on the group that visited San José 1111 during Buenos Aires’s 35th Pride March. The gathering was organised by Argentina con Cristina, whose supporters said they wanted to thank Cristina Fernández de Kirchner for policies that expanded rights, demand her freedom and defend her innocence. The marchers assembled from 14.00 near the home where the former president was under house arrest. Kirchner appeared on her balcony to greet them. The group then planned to continue towards the main Pride March route and the event’s central stage outside Congress. The article places the visit in the history of rights legislation passed during the Kirchner administrations. It notes that the Marriage Equality Law was approved in 2010 and the Gender Identity Law in 2012, during Cristina Fernández de Kirchner’s presidency, while the Sexual Education Law was enacted in 2006 under Néstor Kirchner. The account connects these laws to the supporters’ claim that the administrations helped make inclusion and rights expansion possible. It also distinguishes the political gathering at San José 1111 from the wider Pride March, showing how supporters combined demands relating to Cristina Kirchner with the event’s broader celebration of LGBTIQ+ rights and its political message.</w:t>
      </w:r>
      <w:r/>
    </w:p>
    <w:p>
      <w:pPr>
        <w:pStyle w:val="ListNumber"/>
        <w:spacing w:line="240" w:lineRule="auto"/>
        <w:ind w:left="720"/>
      </w:pPr>
      <w:r/>
      <w:hyperlink r:id="rId11">
        <w:r>
          <w:rPr>
            <w:color w:val="0000EE"/>
            <w:u w:val="single"/>
          </w:rPr>
          <w:t>https://www.clarin.com/informacion-general/marcha-orgullo-2026-hora-empieza-recorrido-shows-maria-becerra-joaqui_0_b6qOhTWxOF.amp.html</w:t>
        </w:r>
      </w:hyperlink>
      <w:r>
        <w:t xml:space="preserve"> - Clarín’s guide describes the schedule, route and performances planned for Buenos Aires’s 35th Pride March on 7 November 2026. Activities were due to begin at 10.00 with the opening of the Paseo del Orgullo and its market stalls, followed by performances from 11.00. The main procession was scheduled to set off at 16.00, while the Línea Histórica had its own gathering and departure times. Unlike previous editions, the principal march was not to start at Plaza de Mayo. Participants were expected to assemble near Lima and Avenida de Mayo and proceed along Avenida de Mayo towards the National Congress. The report says this change followed security arrangements for Pope Leo XIV’s planned visit to Argentina on 8 November. It gives details of the event’s two stages: the Nadia Echazú stage near the starting area and the Carlos Jáuregui stage in front of Congress. María Becerra was listed among the main performers, with La Joaqui also appearing, alongside a range of other musicians and entertainers. The article reports the organisers’ theme, “When hate advances, pride in the streets is resistance”, and describes the event as combining protest, cultural activities, music and public-policy demands. It also notes planned tributes and activities relating to historical reparation for travesti and trans older people.</w:t>
      </w:r>
      <w:r/>
    </w:p>
    <w:p>
      <w:pPr>
        <w:pStyle w:val="ListNumber"/>
        <w:spacing w:line="240" w:lineRule="auto"/>
        <w:ind w:left="720"/>
      </w:pPr>
      <w:r/>
      <w:hyperlink r:id="rId12">
        <w:r>
          <w:rPr>
            <w:color w:val="0000EE"/>
            <w:u w:val="single"/>
          </w:rPr>
          <w:t>https://www.c5n.com/sociedad/como-sera-la-marcha-del-orgullo-2026-horarios-cortes-recorrido-y-ubicacion-los-escenarios-n253488</w:t>
        </w:r>
      </w:hyperlink>
      <w:r>
        <w:t xml:space="preserve"> - C5N provides practical information about the 2026 Buenos Aires Pride March, including its timetable, route, market and service locations. The report says the event would begin at 10.00 with the opening of the Paseo del Orgullo, with stalls along Lima and Cerrito between Sarmiento and Avenida Belgrano. It describes a market of around 450 stalls, distributed between Plaza Moreno and Plaza del Congreso, and a first LGBTIQ+ book fair on Lima. The main march was due to begin at 16.00 and proceed along Avenida de Mayo towards Congress. The planned route differed from the traditional one because the area around Plaza de Mayo would be restricted ahead of Pope Leo XIV’s visit. The article identifies the two stages and gives examples of performers scheduled for each, including La Joaqui and María Becerra. It also reports that AHF Argentina planned to provide rapid, free and confidential HIV tests between 10.00 and 14.00 on Lima, between Avenida Belgrano and Moreno. Around 200 rescuers were to be positioned near the stages. The coverage presents the march as both a cultural event and a political demonstration, with organisations and participants bringing their demands into central Buenos Aires. Its details support the article’s information about the route change, activity times, fair, testing provision and emergency support arrangements.</w:t>
      </w:r>
      <w:r/>
    </w:p>
    <w:p>
      <w:pPr>
        <w:pStyle w:val="ListNumber"/>
        <w:spacing w:line="240" w:lineRule="auto"/>
        <w:ind w:left="720"/>
      </w:pPr>
      <w:r/>
      <w:hyperlink r:id="rId13">
        <w:r>
          <w:rPr>
            <w:color w:val="0000EE"/>
            <w:u w:val="single"/>
          </w:rPr>
          <w:t>https://www.eldiarioar.com/sociedad/marcha-orgullo-sale-calle-despues-escalada-violencia-ano-record-crimenes-odio_1_13641672.html</w:t>
        </w:r>
      </w:hyperlink>
      <w:r>
        <w:t xml:space="preserve"> - This report examines the 2026 Pride March against a backdrop of violence, anti-LGBTIQ+ rhetoric and concern about the retreat of public policies. It describes an attack on trans women in Palermo shortly before the march and cites figures from the Federación Argentina LGBT concerning reported hate crimes. The article presents these incidents as part of the wider context in which organisations were mobilising and challenging discriminatory speech. It also summarises demands raised by activists, including a comprehensive trans law, emergency measures for sexual health and stronger protection for trans children and adolescents. The report discusses the 2025 Decree 62, which changed access to gender-affirming treatments for people under 18, and notes a later court decision suspending the decree nationwide in 2026. It describes concern that proposed legislation could reinstate restrictions. The article further links calls for public policy to issues such as access to condoms, rising sexually transmitted infections and the future of a comprehensive trans bill. By including comments from advocates and figures from monitoring organisations, it provides context for the march’s opposition to hate speech and cuts to public programmes. Its account supports the background claims about the organisations’ demands and the political climate, while making clear that reported crime figures and campaigners’ assessments are attributed to their respective sources.</w:t>
      </w:r>
      <w:r/>
    </w:p>
    <w:p>
      <w:pPr>
        <w:pStyle w:val="ListNumber"/>
        <w:spacing w:line="240" w:lineRule="auto"/>
        <w:ind w:left="720"/>
      </w:pPr>
      <w:r/>
      <w:hyperlink r:id="rId14">
        <w:r>
          <w:rPr>
            <w:color w:val="0000EE"/>
            <w:u w:val="single"/>
          </w:rPr>
          <w:t>https://www.argentina.gob.ar/normativa/nacional/decreto-62-2025-409265/texto</w:t>
        </w:r>
      </w:hyperlink>
      <w:r>
        <w:t xml:space="preserve"> - This is the official Argentine government text of Decree 62/2025, which modifies Article 11 of the Gender Identity Law, Law 26,743. The decree’s replacement wording states that people aged 18 or over may access the specified surgical interventions and comprehensive hormone treatments for the purpose of aligning their bodies with their self-perceived gender identity. It further states that people under 18 may not access those interventions and treatments. The document explains the government’s stated reasoning in its recitals, including its view of children’s welfare, physical and mental integrity, and the potential long-term effects of treatment. Those passages set out the government’s rationale; they are not an independent medical assessment. The text also describes how the previous version of Article 11 addressed treatment and consent for minors, and how the decree replaces that provision. Its operative articles specify the new wording, when the measure was to take effect and the requirement to notify the congressional bicameral committee responsible for reviewing emergency decrees. This primary legal source is relevant to the article’s description of the measure challenged by Pride organisations. It establishes the decree’s actual wording and scope, rather than relying on a news summary. The link therefore supports the specific claim that Decree 62/2025 changed Article 11 and barred people under 18 from the treatments and interventions covered by that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intransigente.com/2026/11/07/mayra-mendoza-reclamo-libertad-cristina-kirchner-marcha-orgullo/" TargetMode="External"/><Relationship Id="rId10" Type="http://schemas.openxmlformats.org/officeDocument/2006/relationships/hyperlink" Target="https://grupooctubre-pagina12-prod.web.arc-cdn.net/2026/11/07/la-marcha-del-orgullo-paso-por-san-jose-1111/" TargetMode="External"/><Relationship Id="rId11" Type="http://schemas.openxmlformats.org/officeDocument/2006/relationships/hyperlink" Target="https://www.clarin.com/informacion-general/marcha-orgullo-2026-hora-empieza-recorrido-shows-maria-becerra-joaqui_0_b6qOhTWxOF.amp.html" TargetMode="External"/><Relationship Id="rId12" Type="http://schemas.openxmlformats.org/officeDocument/2006/relationships/hyperlink" Target="https://www.c5n.com/sociedad/como-sera-la-marcha-del-orgullo-2026-horarios-cortes-recorrido-y-ubicacion-los-escenarios-n253488" TargetMode="External"/><Relationship Id="rId13" Type="http://schemas.openxmlformats.org/officeDocument/2006/relationships/hyperlink" Target="https://www.eldiarioar.com/sociedad/marcha-orgullo-sale-calle-despues-escalada-violencia-ano-record-crimenes-odio_1_13641672.html" TargetMode="External"/><Relationship Id="rId14" Type="http://schemas.openxmlformats.org/officeDocument/2006/relationships/hyperlink" Target="https://www.argentina.gob.ar/normativa/nacional/decreto-62-2025-409265/tex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