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Hugh Ryan’s My Bad: A Queer History of the 1990s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 teenager in 1990s New York found room to explore identity online, then grew into one of the country’s leading LGBTQ+ historians. Hugh Ryan’s memoir, </w:t>
      </w:r>
      <w:r>
        <w:rPr>
          <w:b/>
          <w:i/>
        </w:rPr>
        <w:t>My Bad: A Personal History of the Queer Nineties and Beyond</w:t>
      </w:r>
      <w:r>
        <w:rPr>
          <w:b/>
        </w:rPr>
        <w:t>, revisits a vivid, unsettled era before social media, tracing how private discoveries and public change shaped a life - and a community’s history.</w:t>
      </w:r>
      <w:r/>
    </w:p>
    <w:p>
      <w:pPr>
        <w:pStyle w:val="Heading2"/>
      </w:pPr>
      <w:r>
        <w:t>Essential Takeaways</w:t>
      </w:r>
      <w:r/>
      <w:r/>
    </w:p>
    <w:p>
      <w:pPr>
        <w:pStyle w:val="ListBullet"/>
        <w:spacing w:line="240" w:lineRule="auto"/>
        <w:ind w:left="720"/>
      </w:pPr>
      <w:r/>
      <w:r>
        <w:rPr>
          <w:b/>
        </w:rPr>
        <w:t>A memoir of a shifting era:</w:t>
      </w:r>
      <w:r>
        <w:t xml:space="preserve"> </w:t>
      </w:r>
      <w:r>
        <w:rPr>
          <w:i/>
        </w:rPr>
        <w:t>My Bad</w:t>
      </w:r>
      <w:r>
        <w:t xml:space="preserve"> centres on the years between the Cold War and 9/11, with a brief look at the decades that followed.</w:t>
      </w:r>
      <w:r/>
    </w:p>
    <w:p>
      <w:pPr>
        <w:pStyle w:val="ListBullet"/>
        <w:spacing w:line="240" w:lineRule="auto"/>
        <w:ind w:left="720"/>
      </w:pPr>
      <w:r/>
      <w:r>
        <w:rPr>
          <w:b/>
        </w:rPr>
        <w:t>Identity beyond easy labels:</w:t>
      </w:r>
      <w:r>
        <w:t xml:space="preserve"> Ryan recounts exploring sexuality and gender before settling on “queer” as a term broad enough to feel like home.</w:t>
      </w:r>
      <w:r/>
    </w:p>
    <w:p>
      <w:pPr>
        <w:pStyle w:val="ListBullet"/>
        <w:spacing w:line="240" w:lineRule="auto"/>
        <w:ind w:left="720"/>
      </w:pPr>
      <w:r/>
      <w:r>
        <w:rPr>
          <w:b/>
        </w:rPr>
        <w:t>Online life offered a door:</w:t>
      </w:r>
      <w:r>
        <w:t xml:space="preserve"> Usenet boards and early internet anonymity gave a young Ryan new ways to connect and question.</w:t>
      </w:r>
      <w:r/>
    </w:p>
    <w:p>
      <w:pPr>
        <w:pStyle w:val="ListBullet"/>
        <w:spacing w:line="240" w:lineRule="auto"/>
        <w:ind w:left="720"/>
      </w:pPr>
      <w:r/>
      <w:r>
        <w:rPr>
          <w:b/>
        </w:rPr>
        <w:t>History grew from personal experience:</w:t>
      </w:r>
      <w:r>
        <w:t xml:space="preserve"> Ryan founded the Pop-Up Museum of Queer History and later wrote acclaimed books on queer Brooklyn and a Manhattan women’s prison.</w:t>
      </w:r>
      <w:r/>
    </w:p>
    <w:p>
      <w:pPr>
        <w:pStyle w:val="ListBullet"/>
        <w:spacing w:line="240" w:lineRule="auto"/>
        <w:ind w:left="720"/>
      </w:pPr>
      <w:r/>
      <w:r>
        <w:rPr>
          <w:b/>
        </w:rPr>
        <w:t>A wider question lingers:</w:t>
      </w:r>
      <w:r>
        <w:t xml:space="preserve"> The memoir considers what queer communities gained and lost as activism and institutions changed.</w:t>
      </w:r>
      <w:r/>
      <w:r/>
    </w:p>
    <w:p>
      <w:pPr>
        <w:pStyle w:val="Heading2"/>
      </w:pPr>
      <w:r>
        <w:t>Before social media, a blinking cursor could open a world</w:t>
      </w:r>
      <w:r/>
    </w:p>
    <w:p>
      <w:r/>
      <w:r>
        <w:t>The internet of the early 1990s was hardly sleek, but for Hugh Ryan it offered something more valuable than speed: possibility. At 14, he found online spaces where a young person could explore identity away from the watchful eyes of school and family. A screen, a string of text and a blinking cursor could feel like a door.</w:t>
      </w:r>
      <w:r/>
    </w:p>
    <w:p>
      <w:r/>
      <w:r>
        <w:t xml:space="preserve">In </w:t>
      </w:r>
      <w:r>
        <w:rPr>
          <w:i/>
        </w:rPr>
        <w:t>My Bad</w:t>
      </w:r>
      <w:r>
        <w:t xml:space="preserve">, Ryan returns to that decade as both participant and historian. The memoir moves through the years after the Cold War and before 9/11, when queer life was becoming more visible but old fears, especially around AIDS, still pressed hard. It’s a personal account, but the backdrop is a community navigating change in real time. </w:t>
      </w:r>
      <w:hyperlink r:id="rId9">
        <w:r>
          <w:rPr>
            <w:color w:val="0000EE"/>
            <w:u w:val="single"/>
          </w:rPr>
          <w:t>[3]</w:t>
        </w:r>
      </w:hyperlink>
      <w:r>
        <w:t xml:space="preserve">, </w:t>
      </w:r>
      <w:hyperlink r:id="rId10">
        <w:r>
          <w:rPr>
            <w:color w:val="0000EE"/>
            <w:u w:val="single"/>
          </w:rPr>
          <w:t>[4]</w:t>
        </w:r>
      </w:hyperlink>
      <w:r/>
    </w:p>
    <w:p>
      <w:pPr>
        <w:pStyle w:val="Heading2"/>
      </w:pPr>
      <w:r>
        <w:t>Finding a name that felt roomy enough</w:t>
      </w:r>
      <w:r/>
    </w:p>
    <w:p>
      <w:r/>
      <w:r>
        <w:t>Ryan’s account doesn’t treat identity as a tidy checklist. At college, he considered a range of possibilities around sexuality and gender, describing the exhaustion of trying to live in translation. Eventually, “queer” offered the breadth he needed: less a final answer than a place to stand.</w:t>
      </w:r>
      <w:r/>
    </w:p>
    <w:p>
      <w:r/>
      <w:r>
        <w:t xml:space="preserve">That uncertainty is part of the book’s appeal. Readers aren’t asked to admire a perfectly mapped journey, but to follow someone working things out as he goes. Ryan has said that his generation grew up in an analogue world and had to adjust to digital life as young adults, a shift that lends the memoir its particular, slightly surreal texture.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[7]</w:t>
        </w:r>
      </w:hyperlink>
      <w:r/>
    </w:p>
    <w:p>
      <w:pPr>
        <w:pStyle w:val="Heading2"/>
      </w:pPr>
      <w:r>
        <w:t>A personal history becomes public history</w:t>
      </w:r>
      <w:r/>
    </w:p>
    <w:p>
      <w:r/>
      <w:r>
        <w:t>Ryan’s path into history wasn’t a straight line from school to museum. He worked in community settings, including a rape crisis centre and a queer youth programme, while moving between different kinds of work and creative life. Later, he founded the Pop-Up Museum of Queer History, turning scattered stories into exhibits people could encounter together.</w:t>
      </w:r>
      <w:r/>
    </w:p>
    <w:p>
      <w:r/>
      <w:r>
        <w:t xml:space="preserve">The project’s first exhibition opened in 2011, according to the museum’s history. Ryan went on to write </w:t>
      </w:r>
      <w:r>
        <w:rPr>
          <w:i/>
        </w:rPr>
        <w:t>When Brooklyn Was Queer</w:t>
      </w:r>
      <w:r>
        <w:t xml:space="preserve">, which follows the borough’s LGBTQ+ past, and </w:t>
      </w:r>
      <w:r>
        <w:rPr>
          <w:i/>
        </w:rPr>
        <w:t>The Women’s House of Detention</w:t>
      </w:r>
      <w:r>
        <w:t xml:space="preserve">, about queer women caught up in a Manhattan prison. His work makes a persuasive case that history isn’t only what happens in government buildings; it’s also what people make, lose and remember in their neighbourhoods.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[8]</w:t>
        </w:r>
      </w:hyperlink>
      <w:r/>
    </w:p>
    <w:p>
      <w:pPr>
        <w:pStyle w:val="Heading2"/>
      </w:pPr>
      <w:r>
        <w:t>The 1990s weren’t just a prelude to today</w:t>
      </w:r>
      <w:r/>
    </w:p>
    <w:p>
      <w:r/>
      <w:r>
        <w:t>It’s tempting to look back at the pre-smartphone era as a quieter, simpler time. Ryan’s memoir suggests otherwise. He writes about fear, unsafe sex, family estrangement, friendship and love, alongside the searching freedom of a world where different identities could be imagined, even when acceptance outside the screen was less certain.</w:t>
      </w:r>
      <w:r/>
    </w:p>
    <w:p>
      <w:r/>
      <w:r>
        <w:t xml:space="preserve">The later chapters widen the lens to the years after 9/11 and the intense campaign for same-sex marriage. Ryan asks what queer communities may have left behind as energy flowed towards legal recognition and mainstream institutions. That’s a complicated question, and a useful one: progress matters, but so does noticing which stories and spaces risk being overlooked along the way. </w:t>
      </w:r>
      <w:hyperlink r:id="rId9">
        <w:r>
          <w:rPr>
            <w:color w:val="0000EE"/>
            <w:u w:val="single"/>
          </w:rPr>
          <w:t>[3]</w:t>
        </w:r>
      </w:hyperlink>
      <w:r>
        <w:t xml:space="preserve">, </w:t>
      </w:r>
      <w:hyperlink r:id="rId10">
        <w:r>
          <w:rPr>
            <w:color w:val="0000EE"/>
            <w:u w:val="single"/>
          </w:rPr>
          <w:t>[4]</w:t>
        </w:r>
      </w:hyperlink>
      <w:r/>
    </w:p>
    <w:p>
      <w:pPr>
        <w:pStyle w:val="Heading2"/>
      </w:pPr>
      <w:r>
        <w:t>Why Hugh Ryan’s memoir matters now</w:t>
      </w:r>
      <w:r/>
    </w:p>
    <w:p>
      <w:r/>
      <w:r>
        <w:t xml:space="preserve">Ryan’s career brings the personal and the historical into close focus. His work at the American LGBTQ+ Museum in Manhattan continues the project that began with collecting and sharing stories, while </w:t>
      </w:r>
      <w:r>
        <w:rPr>
          <w:i/>
        </w:rPr>
        <w:t>My Bad</w:t>
      </w:r>
      <w:r>
        <w:t xml:space="preserve"> looks back at the experiences that helped shape that vocation.</w:t>
      </w:r>
      <w:r/>
    </w:p>
    <w:p>
      <w:r/>
      <w:r>
        <w:t xml:space="preserve">The memoir also offers a reminder that LGBTQ+ history is not a single, seamless narrative. It’s made of individual lives, imperfect choices and small moments of recognition. For anyone curious about queer life in the 1990s, Ryan’s recollections provide both a human account and a thoughtful invitation to ask what gets preserved. </w:t>
      </w:r>
      <w:hyperlink r:id="rId10">
        <w:r>
          <w:rPr>
            <w:color w:val="0000EE"/>
            <w:u w:val="single"/>
          </w:rPr>
          <w:t>[4]</w:t>
        </w:r>
      </w:hyperlink>
      <w:r>
        <w:t xml:space="preserve">, </w:t>
      </w:r>
      <w:hyperlink r:id="rId12">
        <w:r>
          <w:rPr>
            <w:color w:val="0000EE"/>
            <w:u w:val="single"/>
          </w:rPr>
          <w:t>[5]</w:t>
        </w:r>
      </w:hyperlink>
      <w:r/>
    </w:p>
    <w:p>
      <w:r/>
      <w:r>
        <w:t>A good history doesn’t just tell us what happened; it helps us see whose stories are still waiting to be heard.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[8]</w:t>
        </w:r>
      </w:hyperlink>
      <w:r>
        <w:t xml:space="preserve">- Paragraph 7: </w:t>
      </w:r>
      <w:hyperlink r:id="rId9">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https://www.lgbtqnation.com/2026/11/how-a-queer-new-york-teen-in-the-1990s-became-one-of-the-countrys-leading-lgbtq-historians/</w:t>
        </w:r>
      </w:hyperlink>
      <w:r>
        <w:t xml:space="preserve"> - Please view link - unable to able to access data</w:t>
      </w:r>
      <w:r/>
    </w:p>
    <w:p>
      <w:pPr>
        <w:pStyle w:val="ListNumber"/>
        <w:spacing w:line="240" w:lineRule="auto"/>
        <w:ind w:left="720"/>
      </w:pPr>
      <w:r/>
      <w:hyperlink r:id="rId15">
        <w:r>
          <w:rPr>
            <w:color w:val="0000EE"/>
            <w:u w:val="single"/>
          </w:rPr>
          <w:t>https://www.lgbtqnation.com/2026/11/how-a-queer-new-york-teen-in-the-1990s-became-one-of-the-countrys-leading-lgbtq-historians/</w:t>
        </w:r>
      </w:hyperlink>
      <w:r>
        <w:t xml:space="preserve"> - The supplied article profiles Hugh Ryan’s path from a queer teenager growing up in New York during the 1990s to a writer, activist and LGBTQ+ historian. It places him within Gen X and the overlapping “Xennial” cohort, then traces experiences that shaped his memoir, My Bad: A Personal History of the Queer Nineties and Beyond. The account describes Ryan discovering queer literature, communicating anonymously online as a teenager, and exploring sexuality and gender at Cornell. It also recounts the risks and difficulties he faced, including homophobia, fear of AIDS, sex work, family estrangement and reconciliation, and periods of uncertainty about identity. The article follows his early work in community settings, his involvement with the Pop-Up Museum of Queer History, and the publication of books about queer Brooklyn and the Women’s House of Detention. It presents My Bad as both personal memoir and a reflection on the cultural changes surrounding LGBTQ+ life in the 1990s and early 2000s, including the growth of internet culture and the mainstreaming of gay life. The final sections describe Ryan’s work as lead historian at the American LGBTQ+ Museum and his interest in preserving queer history. The article is written by Rodney Wilson, who identifies himself as a founder of LGBTQ+ History Month USA.</w:t>
      </w:r>
      <w:r/>
    </w:p>
    <w:p>
      <w:pPr>
        <w:pStyle w:val="ListNumber"/>
        <w:spacing w:line="240" w:lineRule="auto"/>
        <w:ind w:left="720"/>
      </w:pPr>
      <w:r/>
      <w:hyperlink r:id="rId9">
        <w:r>
          <w:rPr>
            <w:color w:val="0000EE"/>
            <w:u w:val="single"/>
          </w:rPr>
          <w:t>https://www.latimes.com/lifestyle/image/story/2026-06-25/michelle-tea-interviews-queer-historian-hugh-ryan-on-his-new-memoir-my-bad</w:t>
        </w:r>
      </w:hyperlink>
      <w:r>
        <w:t xml:space="preserve"> - This Los Angeles Times feature by Michelle Tea discusses Hugh Ryan’s memoir My Bad: A Personal History of the Queer Nineties and Beyond. Tea frames the book as a candid, humorous and emotionally difficult account of Ryan’s coming of age, connecting individual memories with wider changes in queer life. Their conversation covers his transition from writing historical scholarship to turning his attention towards his own experiences, and his wish to be more frank than he had been in earlier work. Ryan reflects on homophobia and physical threats in the 1990s, the complicated process of documenting painful family relationships, and the ways he and his relatives eventually changed. The interview also explores New York nightlife and club culture, including the role dance spaces played in helping Ryan feel at home in his body. Ryan recalls how the arrival of effective HIV treatments altered expectations and experiences within the club scene. The conversation touches on his time at Burning Man, the mixture of affection and criticism with which he remembers communities that shaped him, and the limits of nostalgia for the decade. The article supplies background on Ryan’s previous books, When Brooklyn Was Queer and The Women’s House of Detention, and presents My Bad as an accessible combination of personal storytelling and historical reflection. It offers direct context for the article’s descriptions of the memoir’s themes and Ryan’s recollections.</w:t>
      </w:r>
      <w:r/>
    </w:p>
    <w:p>
      <w:pPr>
        <w:pStyle w:val="ListNumber"/>
        <w:spacing w:line="240" w:lineRule="auto"/>
        <w:ind w:left="720"/>
      </w:pPr>
      <w:r/>
      <w:hyperlink r:id="rId10">
        <w:r>
          <w:rPr>
            <w:color w:val="0000EE"/>
            <w:u w:val="single"/>
          </w:rPr>
          <w:t>https://www.hachettebookgroup.com/titles/hugh-ryan/my-bad/9781645030591/</w:t>
        </w:r>
      </w:hyperlink>
      <w:r>
        <w:t xml:space="preserve"> - Hachette Book Group’s publisher page presents My Bad: A Personal History of the Queer Nineties and Beyond, by Hugh Ryan, as a memoir about the transformation of LGBTQ life during the 1990s and the consequences that continued into later decades. Its description places the book amid the shift from an analogue culture to the early internet, arguing that increased visibility brought both new opportunities and serious costs. Ryan recounts his personal experiences alongside broader developments, including activism, AOL chat rooms and the backlash against social progress. The publisher characterises the decade as a period when queer life moved increasingly from private spaces into public view, changing the challenges and possibilities facing LGBTQ people. Its account highlights Ryan’s youthful journey through shame, silence and self-understanding, and describes the memoir as tracing how he worked through those experiences in subsequent years. The page identifies the publisher as Bold Type Books and lists the book’s publication date, format and page count. It also includes promotional comments from writers and public figures, presenting the work as both engaging personal narrative and a contribution to preserving queer history. This primary source supports the article’s description of My Bad as a memoir in essays centred chiefly on the 1990s, its author’s life, and the wider social and technological changes that reshaped queer communities.</w:t>
      </w:r>
      <w:r/>
    </w:p>
    <w:p>
      <w:pPr>
        <w:pStyle w:val="ListNumber"/>
        <w:spacing w:line="240" w:lineRule="auto"/>
        <w:ind w:left="720"/>
      </w:pPr>
      <w:r/>
      <w:hyperlink r:id="rId12">
        <w:r>
          <w:rPr>
            <w:color w:val="0000EE"/>
            <w:u w:val="single"/>
          </w:rPr>
          <w:t>https://www.hughryan.org/about</w:t>
        </w:r>
      </w:hyperlink>
      <w:r>
        <w:t xml:space="preserve"> - Hugh Ryan’s official biography describes him as a writer, historian and curator based in New York City. It states that he joined the staff of the American LGBTQ+ Museum in 2026 as one of its lead historians. The page identifies My Bad: A Personal History of the Queer 90s and Beyond as his most recent book and describes it as a memoir in essays about how the 1990s transformed queer life in America, told through Ryan’s own experiences. It also presents The Women’s House of Detention as a queer history of a New York prison, its prisoners, its neighbourhood and the resistance associated with it. The biography lists awards and recognition for Ryan’s historical work, including honours connected with public LGBTQ history and his writing. It establishes the professional background behind the article’s portrayal of Ryan as a historian who combines scholarship with personal narrative. The page is useful for checking his stated roles and the subjects of his books, rather than for independently verifying every anecdote in the article. It also gives readers a direct account from Ryan himself of his work and professional identity. Taken together, the biography supports the article’s claims about his recent memoir, earlier historical writing and appointment at the museum, while offering concise context for his career.</w:t>
      </w:r>
      <w:r/>
    </w:p>
    <w:p>
      <w:pPr>
        <w:pStyle w:val="ListNumber"/>
        <w:spacing w:line="240" w:lineRule="auto"/>
        <w:ind w:left="720"/>
      </w:pPr>
      <w:r/>
      <w:hyperlink r:id="rId13">
        <w:r>
          <w:rPr>
            <w:color w:val="0000EE"/>
            <w:u w:val="single"/>
          </w:rPr>
          <w:t>https://www.hughryan.org/pop-up-museum</w:t>
        </w:r>
      </w:hyperlink>
      <w:r>
        <w:t xml:space="preserve"> - On this page, Hugh Ryan describes the Pop-Up Museum of Queer History as a grassroots organisation that created temporary exhibitions celebrating LGBTQ history. The project aimed to make queer stories visible and to give communities, particularly young people, access to histories often left out of mainstream accounts. Ryan explains that he founded the museum in 2010 after protesting the removal of David Wojnarowicz’s video A Fire in My Belly from the Smithsonian’s Hide/Seek exhibition. The first event took place in his Brooklyn loft in January 2011. Ryan says more than 300 people attended, including over 30 exhibit-makers, prompting the organisers to develop the project into a longer-running initiative. The page also recounts a subsequent exhibition at the Leslie-Lohman Museum and lists later projects, partnerships and events in several locations. It explains why the organisers chose “queer” for the museum’s name: the term offered a broad, flexible way to explore marginalised sexual and gender identities across cultures and historical periods, while acknowledging that the word can be difficult or unwelcome for some people. The account provides firsthand support for the article’s discussion of Ryan’s museum work, its origins and its community-centred approach. It also shows how the project connected public history, exhibition-making and the idea that knowing the past can help people imagine a future.</w:t>
      </w:r>
      <w:r/>
    </w:p>
    <w:p>
      <w:pPr>
        <w:pStyle w:val="ListNumber"/>
        <w:spacing w:line="240" w:lineRule="auto"/>
        <w:ind w:left="720"/>
      </w:pPr>
      <w:r/>
      <w:hyperlink r:id="rId11">
        <w:r>
          <w:rPr>
            <w:color w:val="0000EE"/>
            <w:u w:val="single"/>
          </w:rPr>
          <w:t>https://alumni.cornell.edu/cornellians/historian-ryan/</w:t>
        </w:r>
      </w:hyperlink>
      <w:r>
        <w:t xml:space="preserve"> - Cornell University’s alumni profile traces Hugh Ryan’s work as a historian of LGBTQ+ life and provides details about his education and early activism. It discusses his book The Women’s House of Detention, focusing on the stories of women incarcerated in Greenwich Village and the prison’s influence on the surrounding neighbourhood. The profile also introduces When Brooklyn Was Queer, Ryan’s 2019 account of a largely overlooked part of the borough’s past. It describes his interest in making historical research meaningful to LGBTQ+ readers and giving communities a sense of ancestry. The article reports that Ryan founded the Pop-Up Museum of Queer History in 2010, working with local groups to create exhibitions about their communities. It further notes his involvement in Direct Action to Stop Homophobia at Cornell and his subsequent role managing the university’s LGBT Resource Center. The profile outlines Ryan’s research methods and describes how his work addresses incarceration, policing and the disproportionate impact of the criminal legal system on queer people, people of colour and those with limited economic resources. It also recounts the proximity of the prison to the Stonewall Inn and the experiences of incarcerated women during the 1969 uprising. This university source supports the profile article’s account of Ryan’s Cornell years, activism, museum project and historical publications.</w:t>
      </w:r>
      <w:r/>
    </w:p>
    <w:p>
      <w:pPr>
        <w:pStyle w:val="ListNumber"/>
        <w:spacing w:line="240" w:lineRule="auto"/>
        <w:ind w:left="720"/>
      </w:pPr>
      <w:r/>
      <w:hyperlink r:id="rId14">
        <w:r>
          <w:rPr>
            <w:color w:val="0000EE"/>
            <w:u w:val="single"/>
          </w:rPr>
          <w:t>https://www.hughryan.org/when-brooklyn-was-queer</w:t>
        </w:r>
      </w:hyperlink>
      <w:r>
        <w:t xml:space="preserve"> - Hugh Ryan’s official page for When Brooklyn Was Queer describes the book as a history of LGBTQ life in Brooklyn, spanning from the mid-nineteenth century through the Second World War and beyond. Ryan presents the project as an effort to recover stories overlooked because queer Brooklyn has often been overshadowed by better-known Manhattan neighbourhoods and excluded from conventional histories. The page introduces people whose lives illuminate different periods and communities, including nineteenth-century performers, a transgender man whose arrest attracted public attention, a Black lesbian who worked at Coney Island, and people connected with Brooklyn’s artistic, social and political worlds. It explains that the book uses individual stories to show how queer people built lives and communities despite stigma, policing and limited public acceptance. The page also includes descriptions and reviews that characterise the work as both an engaging narrative and a contribution to correcting historical erasure. This source supports the article’s account of Ryan’s earlier scholarship and the themes that run through his historical work: archival research, attention to people often absent from the record, and a focus on queer life beyond familiar Manhattan landmarks. It also gives readers a direct overview of the book’s geographical and chronological scope, helping distinguish it from Ryan’s later memoir about his own experiences in the 1990s.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times.com/lifestyle/image/story/2026-06-25/michelle-tea-interviews-queer-historian-hugh-ryan-on-his-new-memoir-my-bad" TargetMode="External"/><Relationship Id="rId10" Type="http://schemas.openxmlformats.org/officeDocument/2006/relationships/hyperlink" Target="https://www.hachettebookgroup.com/titles/hugh-ryan/my-bad/9781645030591/" TargetMode="External"/><Relationship Id="rId11" Type="http://schemas.openxmlformats.org/officeDocument/2006/relationships/hyperlink" Target="https://alumni.cornell.edu/cornellians/historian-ryan/" TargetMode="External"/><Relationship Id="rId12" Type="http://schemas.openxmlformats.org/officeDocument/2006/relationships/hyperlink" Target="https://www.hughryan.org/about" TargetMode="External"/><Relationship Id="rId13" Type="http://schemas.openxmlformats.org/officeDocument/2006/relationships/hyperlink" Target="https://www.hughryan.org/pop-up-museum" TargetMode="External"/><Relationship Id="rId14" Type="http://schemas.openxmlformats.org/officeDocument/2006/relationships/hyperlink" Target="https://www.hughryan.org/when-brooklyn-was-queer" TargetMode="External"/><Relationship Id="rId15" Type="http://schemas.openxmlformats.org/officeDocument/2006/relationships/hyperlink" Target="https://www.lgbtqnation.com/2026/11/how-a-queer-new-york-teen-in-the-1990s-became-one-of-the-countrys-leading-lgbtq-histori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