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Ireland's €2m LGBTIQ+ Fund: Grants for Community Projects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organisations across Ireland can apply for a share of €2m through the 2027 LGBTIQ+ Community Services Fund. The grants are designed to support existing services and new projects that improve inclusion, visibility and wellbeing, with two funding routes available. Applications are open until 16 December 2027, giving groups time to plan proposals that meet local needs.</w:t>
      </w:r>
      <w:r/>
    </w:p>
    <w:p>
      <w:pPr>
        <w:pStyle w:val="Heading2"/>
      </w:pPr>
      <w:r>
        <w:t>€2m is on the table for LGBTIQ+ services</w:t>
      </w:r>
      <w:r/>
    </w:p>
    <w:p>
      <w:r/>
      <w:r>
        <w:t>Ireland's 2027 LGBTIQ+ Community Services Fund is offering €2m to support organisations and projects serving the LGBTIQ+ community. The Department of Children, Disability and Equality says the call is open to applicants seeking to develop services or strengthen existing work. (Department of Children, Disability and Equality, 2027 funding call)</w:t>
      </w:r>
      <w:r/>
    </w:p>
    <w:p>
      <w:r/>
      <w:r>
        <w:t>The funding is split into two schemes, so applicants can pursue larger organisational support or a smaller project grant. That distinction matters: a group sustaining a regular service may have different needs from a team organising a one-off visibility initiative. (Department of Children, Disability and Equality, 2027 funding call; Grants and Funding)</w:t>
      </w:r>
      <w:r/>
    </w:p>
    <w:p>
      <w:pPr>
        <w:pStyle w:val="Heading2"/>
      </w:pPr>
      <w:r>
        <w:t>Which grant scheme suits your project?</w:t>
      </w:r>
      <w:r/>
    </w:p>
    <w:p>
      <w:r/>
      <w:r>
        <w:t>Scheme A offers grants of €25,000 to €100,000 for existing LGBTIQ+ organisations and community organisations. The money can support new initiatives or help maintain and improve services already in place. (Department of Children, Disability and Equality, 2027 funding call)</w:t>
      </w:r>
      <w:r/>
    </w:p>
    <w:p>
      <w:r/>
      <w:r>
        <w:t>Scheme B offers smaller grants of €5,000 to €10,000 for projects promoting the visibility and inclusion of LGBTIQ+ people. For applicants, the first practical step is to match the project's purpose and scale to the relevant scheme, then check the official call details before applying. (Department of Children, Disability and Equality, 2027 funding call; Grants and Funding)</w:t>
      </w:r>
      <w:r/>
    </w:p>
    <w:p>
      <w:pPr>
        <w:pStyle w:val="Heading2"/>
      </w:pPr>
      <w:r>
        <w:t>Why community-led work matters</w:t>
      </w:r>
      <w:r/>
    </w:p>
    <w:p>
      <w:r/>
      <w:r>
        <w:t>Announcing the fund, Minister for Equality Norma Foley said its aim is to promote inclusion, protect rights and improve quality of life and wellbeing, helping people participate fully in Irish life. She also highlighted the role of community organisations in providing services and supportive spaces. (Department of Children, Disability and Equality, 2027 funding call)</w:t>
      </w:r>
      <w:r/>
    </w:p>
    <w:p>
      <w:r/>
      <w:r>
        <w:t>The programme continues a pattern of public funding for LGBTIQ+ community work. Government announcements recorded €1.5m for the 2026 fund and €1.7m for projects under the 2025 fund, while 24 projects were named for support through 2024 funding calls. (Department of Children, Disability and Equality, 2026 funding call; Department of Children, Disability and Equality, 2025 funding announcement; Department of Children, Disability and Equality, 2024 funding announcement)</w:t>
      </w:r>
      <w:r/>
    </w:p>
    <w:p>
      <w:pPr>
        <w:pStyle w:val="Heading2"/>
      </w:pPr>
      <w:r>
        <w:t>What applicants should do before the deadline</w:t>
      </w:r>
      <w:r/>
    </w:p>
    <w:p>
      <w:r/>
      <w:r>
        <w:t>Applications are open until 16 December 2027, according to the published call. Organisations should use the time to define what their project will deliver, who it will serve and how the requested amount fits the relevant grant range. (Department of Children, Disability and Equality, 2027 funding call)</w:t>
      </w:r>
      <w:r/>
    </w:p>
    <w:p>
      <w:r/>
      <w:r>
        <w:t>A clear match between the proposal and the scheme's stated purpose can make an application easier to assess. Groups should check the official guidance for eligibility and submission requirements rather than relying on a summary alone. (Department of Children, Disability and Equality, 2027 funding call; Grants and Funding)</w:t>
      </w:r>
      <w:r/>
    </w:p>
    <w:p>
      <w:pPr>
        <w:pStyle w:val="Heading2"/>
      </w:pPr>
      <w:r>
        <w:t>A meaningful boost for local organisations</w:t>
      </w:r>
      <w:r/>
    </w:p>
    <w:p>
      <w:r/>
      <w:r>
        <w:t>For groups working close to their communities, funding can help turn good intentions into practical support, whether that's sustaining a service or creating a more visible, welcoming space. The 2027 fund gives applicants two routes to seek that backing, with the deadline still some way off. (Department of Children, Disability and Equality, 2027 funding call; Grants and Funding)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https://businessplus.ie/news/government-funding-lgbtiq-community/</w:t>
        </w:r>
      </w:hyperlink>
      <w:r>
        <w:t xml:space="preserve"> - Please view link - unable to able to access data</w:t>
      </w:r>
      <w:r/>
    </w:p>
    <w:p>
      <w:pPr>
        <w:pStyle w:val="ListNumber"/>
        <w:spacing w:line="240" w:lineRule="auto"/>
        <w:ind w:left="720"/>
      </w:pPr>
      <w:r/>
      <w:hyperlink r:id="rId10">
        <w:r>
          <w:rPr>
            <w:color w:val="0000EE"/>
            <w:u w:val="single"/>
          </w:rPr>
          <w:t>https://www.gov.ie/en/department-of-children-disability-and-equality/publications/2027-lgbtiq-community-services-funding-call</w:t>
        </w:r>
      </w:hyperlink>
      <w:r>
        <w:t xml:space="preserve"> - This is the Irish Government’s official 2027 LGBTIQ+ Community Services Funding Call page, linked from the Business Plus report. It is the primary source for the announcement that the fund is open for applications and for the application guidance, eligibility details and grant information. The call describes two funding schemes: Scheme A supports existing LGBTIQ+ organisations and community organisations to start new initiatives or maintain and improve existing services; Scheme B offers smaller grants for projects promoting visibility and inclusion. It also gives the application process and deadline, which is 16 December 2027. The fund’s stated purpose is to advance the National LGBTIQ+ Inclusion Strategy II and support participation and wellbeing in Ireland. Applicants should consult this page and its linked guidance documents for the definitive conditions, since the exact requirements and amounts are set out in the official materials. The source directly supports the article’s key points about the call, its two schemes and the application deadline, rather than relying solely on a news report.</w:t>
      </w:r>
      <w:r/>
    </w:p>
    <w:p>
      <w:pPr>
        <w:pStyle w:val="ListNumber"/>
        <w:spacing w:line="240" w:lineRule="auto"/>
        <w:ind w:left="720"/>
      </w:pPr>
      <w:r/>
      <w:hyperlink r:id="rId11">
        <w:r>
          <w:rPr>
            <w:color w:val="0000EE"/>
            <w:u w:val="single"/>
          </w:rPr>
          <w:t>https://grantsandfunding.ie/2027-lgbtiq-community-services-fund-open-for-applications/</w:t>
        </w:r>
      </w:hyperlink>
      <w:r>
        <w:t xml:space="preserve"> - This report from Grants and Funding Ireland summarises the opening of the 2027 LGBTIQ+ Community Services Fund, announced by Minister Norma Foley. It says the fund is intended to support delivery of the National LGBTIQ+ Inclusion Strategy II 2024–2028 and describes two streams: Scheme A for existing LGBTIQ+ non-governmental and community organisations, to develop new initiatives or maintain and enhance services; and Scheme B for smaller projects that promote inclusion. It states that applications are to be submitted electronically and gives 16 December 2027 as the closing date. The page also directs prospective applicants to the Government’s application materials and guidance. Its details corroborate the article’s description of the fund’s purpose, the structure of the schemes and the deadline. For exact grant values and formal eligibility conditions, applicants should check the linked official call documents, as the government’s published guidance is the controlling source. This is a secondary summary of the funding announcement, useful alongside the Department’s own page.</w:t>
      </w:r>
      <w:r/>
    </w:p>
    <w:p>
      <w:pPr>
        <w:pStyle w:val="ListNumber"/>
        <w:spacing w:line="240" w:lineRule="auto"/>
        <w:ind w:left="720"/>
      </w:pPr>
      <w:r/>
      <w:hyperlink r:id="rId12">
        <w:r>
          <w:rPr>
            <w:color w:val="0000EE"/>
            <w:u w:val="single"/>
          </w:rPr>
          <w:t>https://www.gov.ie/en/department-of-children-disability-and-equality/press-releases/minister-foley-announces-15-million-in-funding-to-support-lgbtiq-people-through-the-opening-of-the-2026-lgbtiq-community-services-funding-call/</w:t>
        </w:r>
      </w:hyperlink>
      <w:r>
        <w:t xml:space="preserve"> - The Department’s 2026 announcement provides official background on the annual LGBTIQ+ Community Services Fund and its objectives. Minister Norma Foley announced €1.5 million for that year’s call, to support community services and promote visibility and inclusion of LGBTIQ+ people. The release explains the two funding schemes: Scheme A supports established LGBTIQ+ and community organisations with new initiatives or the continuation and improvement of current services, while Scheme B supports smaller visibility and inclusion projects. It also frames the fund as part of the implementation of Ireland’s National LGBTIQ+ Inclusion Strategy II 2024–2028. The funding year and total allocation differ from the 2027 article, so this page should be used as contextual evidence about the recurring programme and its established aims and design, not as confirmation of the 2027 amount or deadline. It independently supports the report’s account of the scheme structure and the Government’s stated goals of inclusion, rights, quality of life and wellbeing.</w:t>
      </w:r>
      <w:r/>
    </w:p>
    <w:p>
      <w:pPr>
        <w:pStyle w:val="ListNumber"/>
        <w:spacing w:line="240" w:lineRule="auto"/>
        <w:ind w:left="720"/>
      </w:pPr>
      <w:r/>
      <w:hyperlink r:id="rId13">
        <w:r>
          <w:rPr>
            <w:color w:val="0000EE"/>
            <w:u w:val="single"/>
          </w:rPr>
          <w:t>https://www.gov.ie/en/department-of-children-disability-and-equality/press-releases/minister-foley-announces-17-million-in-funding-for-projects-under-the-2025-lgbtiq-community-services-fund/</w:t>
        </w:r>
      </w:hyperlink>
      <w:r>
        <w:t xml:space="preserve"> - This official Department release reports on projects awarded funding under the 2025 LGBTIQ+ Community Services Fund. It documents the programme’s practical support for community organisations and projects, including substantial grants for services and initiatives working with LGBTIQ+ people. The listed awardees and project descriptions illustrate how the fund supports work in different locations and areas, while the scheme descriptions and award information provide context for the later 2027 call. The page is not evidence of the 2027 allocation or its application deadline, because it concerns an earlier funding round. It does, however, corroborate the continuing existence of the programme and its role in supporting organisations that provide services, advance equality and foster inclusion. The successful projects show the variety of community-led activities that public grants can enable. Read together with the 2027 call page, this announcement offers a record of the fund’s operation over time and supports the article’s broader explanation of why the funding is directed to organisations serving the LGBTIQ+ community.</w:t>
      </w:r>
      <w:r/>
    </w:p>
    <w:p>
      <w:pPr>
        <w:pStyle w:val="ListNumber"/>
        <w:spacing w:line="240" w:lineRule="auto"/>
        <w:ind w:left="720"/>
      </w:pPr>
      <w:r/>
      <w:hyperlink r:id="rId14">
        <w:r>
          <w:rPr>
            <w:color w:val="0000EE"/>
            <w:u w:val="single"/>
          </w:rPr>
          <w:t>https://www.gov.ie/en/department-of-children-disability-and-equality/press-releases/24-projects-to-be-funded-under-the-2024-lgbti-community-services-funding-call-and-the-lgbti-youth-fund-2024/</w:t>
        </w:r>
      </w:hyperlink>
      <w:r>
        <w:t xml:space="preserve"> - The Department’s 2024 announcement describes projects receiving support under the LGBTI+ Community Services Funding Call and the LGBTI+ Youth Fund. It reports that grants were awarded to community organisations and sets out the two grant bands then used: Scheme A awards of €25,000 to €100,000 and Scheme B awards of €5,000 to €10,000. It also states that the funded projects aimed to promote inclusion, protect rights and improve quality of life and wellbeing for LGBTI+ people in Ireland. These figures and objectives closely match several details in the 2027 article, but the release concerns the 2024 round; it cannot by itself establish that the same amounts apply in 2027. It is useful as historical evidence of the established grant structure and policy aims, and as context for the more recent call. For current terms, applicants should rely on the official 2027 guidance. The release also lists funded projects, showing that the scheme has supported a range of organisations and community-based work.</w:t>
      </w:r>
      <w:r/>
    </w:p>
    <w:p>
      <w:pPr>
        <w:pStyle w:val="ListNumber"/>
        <w:spacing w:line="240" w:lineRule="auto"/>
        <w:ind w:left="720"/>
      </w:pPr>
      <w:r/>
      <w:hyperlink r:id="rId9">
        <w:r>
          <w:rPr>
            <w:color w:val="0000EE"/>
            <w:u w:val="single"/>
          </w:rPr>
          <w:t>https://businessplus.ie/news/government-funding-lgbtiq-community/</w:t>
        </w:r>
      </w:hyperlink>
      <w:r>
        <w:t xml:space="preserve"> - The Business Plus article is the publication supplied in the request and reports Minister Norma Foley’s announcement of a €2 million funding package for LGBTIQ+ organisations in Ireland under the 2027 Community Services Fund. It explains that Scheme A grants support existing organisations with new initiatives or the continuation and enhancement of services, with awards between €25,000 and €100,000. Scheme B offers grants of €5,000 to €10,000 for projects promoting visibility and inclusion. The report gives the fund’s aim as improving inclusion, protecting rights and supporting wellbeing and full participation in Irish social, economic, cultural and political life. It also relays Foley’s comments about the importance of community organisations in delivering services and creating safe, supportive spaces, and says applications close on 16 December 2027. This is a direct source for the claims in the supplied text. The official Government call should be consulted alongside it for formal application instructions and any detailed eligibility criteria.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usinessplus.ie/news/government-funding-lgbtiq-community/" TargetMode="External"/><Relationship Id="rId10" Type="http://schemas.openxmlformats.org/officeDocument/2006/relationships/hyperlink" Target="https://www.gov.ie/en/department-of-children-disability-and-equality/publications/2027-lgbtiq-community-services-funding-call" TargetMode="External"/><Relationship Id="rId11" Type="http://schemas.openxmlformats.org/officeDocument/2006/relationships/hyperlink" Target="https://grantsandfunding.ie/2027-lgbtiq-community-services-fund-open-for-applications/" TargetMode="External"/><Relationship Id="rId12" Type="http://schemas.openxmlformats.org/officeDocument/2006/relationships/hyperlink" Target="https://www.gov.ie/en/department-of-children-disability-and-equality/press-releases/minister-foley-announces-15-million-in-funding-to-support-lgbtiq-people-through-the-opening-of-the-2026-lgbtiq-community-services-funding-call/" TargetMode="External"/><Relationship Id="rId13" Type="http://schemas.openxmlformats.org/officeDocument/2006/relationships/hyperlink" Target="https://www.gov.ie/en/department-of-children-disability-and-equality/press-releases/minister-foley-announces-17-million-in-funding-for-projects-under-the-2025-lgbtiq-community-services-fund/" TargetMode="External"/><Relationship Id="rId14" Type="http://schemas.openxmlformats.org/officeDocument/2006/relationships/hyperlink" Target="https://www.gov.ie/en/department-of-children-disability-and-equality/press-releases/24-projects-to-be-funded-under-the-2024-lgbti-community-services-funding-call-and-the-lgbti-youth-fund-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