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 Election Firsts: A New Era of Diverse Leaders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have sent a strikingly diverse group of leaders to Washington and state capitals, alongside a decisive shift in control of Congress. From the first openly gay senator to landmark gubernatorial wins, the 2026 midterms show how representation is changing - and why the results matter beyond election night.</w:t>
      </w:r>
      <w:r/>
    </w:p>
    <w:p>
      <w:pPr>
        <w:pStyle w:val="Heading2"/>
      </w:pPr>
      <w:r>
        <w:t>Essential Takeaways</w:t>
      </w:r>
      <w:r/>
      <w:r/>
    </w:p>
    <w:p>
      <w:pPr>
        <w:pStyle w:val="ListBullet"/>
        <w:spacing w:line="240" w:lineRule="auto"/>
        <w:ind w:left="720"/>
      </w:pPr>
      <w:r/>
      <w:r>
        <w:rPr>
          <w:b/>
        </w:rPr>
        <w:t>A major shift in Congress:</w:t>
      </w:r>
      <w:r>
        <w:t xml:space="preserve"> Democrats won control of both the House and Senate, according to election results.</w:t>
      </w:r>
      <w:r/>
    </w:p>
    <w:p>
      <w:pPr>
        <w:pStyle w:val="ListBullet"/>
        <w:spacing w:line="240" w:lineRule="auto"/>
        <w:ind w:left="720"/>
      </w:pPr>
      <w:r/>
      <w:r>
        <w:rPr>
          <w:b/>
        </w:rPr>
        <w:t>Historic Senate victories:</w:t>
      </w:r>
      <w:r>
        <w:t xml:space="preserve"> New Hampshire elected Chris Pappas, the first openly gay man in the Senate, while Michigan chose Abdul El-Sayed, its first Muslim senator.</w:t>
      </w:r>
      <w:r/>
    </w:p>
    <w:p>
      <w:pPr>
        <w:pStyle w:val="ListBullet"/>
        <w:spacing w:line="240" w:lineRule="auto"/>
        <w:ind w:left="720"/>
      </w:pPr>
      <w:r/>
      <w:r>
        <w:rPr>
          <w:b/>
        </w:rPr>
        <w:t>New faces in governors' offices:</w:t>
      </w:r>
      <w:r>
        <w:t xml:space="preserve"> Gina Hinojosa won in Texas, Deb Haaland in New Mexico and Keisha Lance Bottoms in Georgia, marking historic firsts.</w:t>
      </w:r>
      <w:r/>
    </w:p>
    <w:p>
      <w:pPr>
        <w:pStyle w:val="ListBullet"/>
        <w:spacing w:line="240" w:lineRule="auto"/>
        <w:ind w:left="720"/>
      </w:pPr>
      <w:r/>
      <w:r>
        <w:rPr>
          <w:b/>
        </w:rPr>
        <w:t>Representation reached both parties:</w:t>
      </w:r>
      <w:r>
        <w:t xml:space="preserve"> Republican Byron Donalds was elected Florida governor, becoming the state's first Black governor.</w:t>
      </w:r>
      <w:r/>
    </w:p>
    <w:p>
      <w:pPr>
        <w:pStyle w:val="ListBullet"/>
        <w:spacing w:line="240" w:lineRule="auto"/>
        <w:ind w:left="720"/>
      </w:pPr>
      <w:r/>
      <w:r>
        <w:rPr>
          <w:b/>
        </w:rPr>
        <w:t>A wider set of milestones:</w:t>
      </w:r>
      <w:r>
        <w:t xml:space="preserve"> Peggy Flanagan became the first Native American woman elected to the Senate.</w:t>
      </w:r>
      <w:r/>
      <w:r/>
    </w:p>
    <w:p>
      <w:pPr>
        <w:pStyle w:val="Heading2"/>
      </w:pPr>
      <w:r>
        <w:t>The midterms brought a sweeping change in power</w:t>
      </w:r>
      <w:r/>
    </w:p>
    <w:p>
      <w:r/>
      <w:r>
        <w:t>The most eye-catching result was the scale of the Democratic gains: the party won control of both chambers of Congress, turning the midterms into a sharp rebuke of President Donald Trump's administration. But the numbers tell only part of the story. The victories also brought a wider range of backgrounds and experiences into national and state leadership. (AP, The Guardian, Axios)</w:t>
      </w:r>
      <w:r/>
    </w:p>
    <w:p>
      <w:r/>
      <w:r>
        <w:t>That matters because a historic first is more than a headline. It can alter who gets heard in the rooms where policy is made, from healthcare and education to civil rights. As the results came in, the change felt both symbolic and practical: the people representing voters looked a little more like the country they govern. (AP, The Guardian)</w:t>
      </w:r>
      <w:r/>
    </w:p>
    <w:p>
      <w:pPr>
        <w:pStyle w:val="Heading2"/>
      </w:pPr>
      <w:r>
        <w:t>Firsts in the Senate carry weight</w:t>
      </w:r>
      <w:r/>
    </w:p>
    <w:p>
      <w:r/>
      <w:r>
        <w:t>In New Hampshire, Democrat Chris Pappas won a seat in the Senate, becoming its first openly gay man. Pappas previously served in the House of Representatives, and his election comes amid renewed national debate over LGBTQ+ rights. (AP, The Guardian)</w:t>
      </w:r>
      <w:r/>
    </w:p>
    <w:p>
      <w:r/>
      <w:r>
        <w:t>Michigan chose Democrat Abdul El-Sayed, the first Muslim elected to the US Senate. A physician who campaigned on progressive priorities, including universal healthcare, El-Sayed faced anti-Muslim attacks during the race. His victory adds another perspective to a chamber where representation has long been narrower than the population it serves. (AP, The Guardian)</w:t>
      </w:r>
      <w:r/>
    </w:p>
    <w:p>
      <w:r/>
      <w:r>
        <w:t>Minnesota's Peggy Flanagan also won election as the first Native American woman in the Senate. Taken together, these victories make the new Senate's composition a story in its own right, not just a footnote to party control. (The Guardian, CBS News)</w:t>
      </w:r>
      <w:r/>
    </w:p>
    <w:p>
      <w:pPr>
        <w:pStyle w:val="Heading2"/>
      </w:pPr>
      <w:r>
        <w:t>Governors' races put history on the map</w:t>
      </w:r>
      <w:r/>
    </w:p>
    <w:p>
      <w:r/>
      <w:r>
        <w:t>Several states elected governors who mark firsts in their state's history. In Texas, Democrat Gina Hinojosa defeated Republican Greg Abbott to become the state's first Latina governor. Her campaign focused on public education and support for working families, causes rooted in her own experience as a parent and former school-board member. (The Guardian, CBS News)</w:t>
      </w:r>
      <w:r/>
    </w:p>
    <w:p>
      <w:r/>
      <w:r>
        <w:t>New Mexico elected Democrat Deb Haaland, a member of the Laguna Pueblo tribe and the first Native American woman to win a governorship. She previously served as US interior secretary, another historic first, and has spoken about the persistence and cultural strength of Indigenous communities. (The Guardian, CBS News)</w:t>
      </w:r>
      <w:r/>
    </w:p>
    <w:p>
      <w:r/>
      <w:r>
        <w:t>Georgia elected Democrat Keisha Lance Bottoms as its first Black woman governor, while Florida chose Republican Byron Donalds as its first Black governor. The contrast in party and political outlook is a useful reminder that milestones in representation aren't confined to one side of the aisle. (The Guardian, CBS News)</w:t>
      </w:r>
      <w:r/>
    </w:p>
    <w:p>
      <w:pPr>
        <w:pStyle w:val="Heading2"/>
      </w:pPr>
      <w:r>
        <w:t>Why these results matter beyond the headlines</w:t>
      </w:r>
      <w:r/>
    </w:p>
    <w:p>
      <w:r/>
      <w:r>
        <w:t>The wins reflect a broad shift in who is seeking office and who voters are prepared to support. They also sit alongside a larger political movement: Democrats' gains in Congress and a set of closely watched state races reshaped the balance of power across the country. (AP, Axios, The Guardian)</w:t>
      </w:r>
      <w:r/>
    </w:p>
    <w:p>
      <w:r/>
      <w:r>
        <w:t>Still, a first is a beginning, not a guarantee of change. Voters will judge these leaders on what they deliver, whether that's safer access to healthcare, stronger public schools or a fairer chance for working families. Representation can open a door, but governing is where the hard work starts. (AP, The Guardian)</w:t>
      </w:r>
      <w:r/>
    </w:p>
    <w:p>
      <w:pPr>
        <w:pStyle w:val="Heading2"/>
      </w:pPr>
      <w:r>
        <w:t>A changing picture of American leadership</w:t>
      </w:r>
      <w:r/>
    </w:p>
    <w:p>
      <w:r/>
      <w:r>
        <w:t>The 2026 midterms have given the United States a more varied set of leaders, from the Senate to governors' offices. That doesn't erase the divisions or difficult choices ahead, but it does make the country's political picture feel less familiar - and, for many voters, more recognisable. (AP, The Guardian, CBS News)</w:t>
      </w:r>
      <w:r/>
    </w:p>
    <w:p>
      <w:r/>
      <w:r>
        <w:t>The real test now is whether these historic victories translate into progress people can feel in everyday life. (AP, The Guardian)</w:t>
      </w:r>
      <w:r/>
    </w:p>
    <w:p>
      <w:r/>
      <w:r>
        <w:t>It's worth watching what these new leaders do with the opportunity voters have given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w:t>
      </w:r>
      <w:hyperlink r:id="rId13">
        <w:r>
          <w:rPr>
            <w:color w:val="0000EE"/>
            <w:u w:val="single"/>
          </w:rPr>
          <w:t>[7]</w:t>
        </w:r>
      </w:hyperlink>
      <w:r>
        <w:t xml:space="preserve">- Paragraph 4: </w:t>
      </w:r>
      <w:hyperlink r:id="rId14">
        <w:r>
          <w:rPr>
            <w:color w:val="0000EE"/>
            <w:u w:val="single"/>
          </w:rPr>
          <w:t>[4]</w:t>
        </w:r>
      </w:hyperlink>
      <w:r>
        <w:t xml:space="preserve">, </w:t>
      </w:r>
      <w:hyperlink r:id="rId11">
        <w:r>
          <w:rPr>
            <w:color w:val="0000EE"/>
            <w:u w:val="single"/>
          </w:rPr>
          <w:t>[5]</w:t>
        </w:r>
      </w:hyperlink>
      <w:r>
        <w:t xml:space="preserve">- Paragraph 5: </w:t>
      </w:r>
      <w:hyperlink r:id="rId11">
        <w:r>
          <w:rPr>
            <w:color w:val="0000EE"/>
            <w:u w:val="single"/>
          </w:rPr>
          <w:t>[5]</w:t>
        </w:r>
      </w:hyperlink>
      <w:r>
        <w:t xml:space="preserve">, </w:t>
      </w:r>
      <w:hyperlink r:id="rId13">
        <w:r>
          <w:rPr>
            <w:color w:val="0000EE"/>
            <w:u w:val="single"/>
          </w:rPr>
          <w:t>[7]</w:t>
        </w:r>
      </w:hyperlink>
      <w:r>
        <w:t xml:space="preserve">- Paragraph 6: </w:t>
      </w:r>
      <w:hyperlink r:id="rId11">
        <w:r>
          <w:rPr>
            <w:color w:val="0000EE"/>
            <w:u w:val="single"/>
          </w:rPr>
          <w:t>[5]</w:t>
        </w:r>
      </w:hyperlink>
      <w:r>
        <w:t xml:space="preserve">, </w:t>
      </w:r>
      <w:hyperlink r:id="rId13">
        <w:r>
          <w:rPr>
            <w:color w:val="0000EE"/>
            <w:u w:val="single"/>
          </w:rPr>
          <w:t>[7]</w:t>
        </w:r>
      </w:hyperlink>
      <w:r>
        <w:t xml:space="preserve">- Paragraph 7: </w:t>
      </w:r>
      <w:hyperlink r:id="rId11">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[6]</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https://www.yucatan.com.mx/mundo/2026/11/04/elecciones-en-ee-uu-con-hitos-desde-un-senador-gay-hasta-uno-musulman.html</w:t>
        </w:r>
      </w:hyperlink>
      <w:r>
        <w:t xml:space="preserve"> - Please view link - unable to able to access data</w:t>
      </w:r>
      <w:r/>
    </w:p>
    <w:p>
      <w:pPr>
        <w:pStyle w:val="ListNumber"/>
        <w:spacing w:line="240" w:lineRule="auto"/>
        <w:ind w:left="720"/>
      </w:pPr>
      <w:r/>
      <w:hyperlink r:id="rId10">
        <w:r>
          <w:rPr>
            <w:color w:val="0000EE"/>
            <w:u w:val="single"/>
          </w:rPr>
          <w:t>https://apnews.com/article/congress-democratic-blue-wave-midterms-house-senate-9c5c4c5283f58b1ae078e2f410c21a0</w:t>
        </w:r>
      </w:hyperlink>
      <w:r>
        <w:t xml:space="preserve"> - The Associated Press reports that Democrats made major gains in the 2026 US midterm elections, taking control of both the House of Representatives and the Senate. The article describes the result as a decisive rejection of unified Republican control under President Donald Trump, with Democrats preparing to take office in January 2027. It outlines the party’s proposed priorities, including addressing the cost of living and scrutinising the administration, and notes that the changed balance of power will make Congress more assertive. The report also highlights several historic firsts arising from the election: Hakeem Jeffries could become the first Black Speaker of the House; Peggy Flanagan is set to become the first Native American woman in the Senate; Chris Pappas is described as the first openly gay man elected to the Senate; and Abdul El-Sayed as the first Muslim senator. It additionally notes the election of Juliana Stratton, which will bring the number of Black women serving in the Senate to three for the first time. The article connects the sweeping results to voter anger and concerns about the economy and democracy, while describing the outcome as a significant reshaping of political power in Washington.</w:t>
      </w:r>
      <w:r/>
    </w:p>
    <w:p>
      <w:pPr>
        <w:pStyle w:val="ListNumber"/>
        <w:spacing w:line="240" w:lineRule="auto"/>
        <w:ind w:left="720"/>
      </w:pPr>
      <w:r/>
      <w:hyperlink r:id="rId15">
        <w:r>
          <w:rPr>
            <w:color w:val="0000EE"/>
            <w:u w:val="single"/>
          </w:rPr>
          <w:t>https://apnews.com/article/bafaf0e9da00462095adcf6efeec72ab</w:t>
        </w:r>
      </w:hyperlink>
      <w:r>
        <w:t xml:space="preserve"> - This Associated Press report covers Democrat Chris Pappas’s victory in the New Hampshire Senate election. Pappas defeated Republican John Sununu and is set to move from the House of Representatives to the Senate. The result makes him the first openly gay man elected to the US Senate, a milestone noted in wider coverage of the 2026 election’s historic outcomes. The report establishes the central fact supporting the article’s claim about Pappas: his election to the upper chamber from New Hampshire. The contest was part of a broader set of races in which Democrats made substantial gains and secured control of Congress. Pappas had represented New Hampshire in the House and was a prominent Democratic candidate in a closely watched Senate contest. His win adds a new member to the Democratic Senate majority and represents a notable moment for LGBTQ representation in federal elected office. The AP article is a concise election-results report rather than a detailed biography; it focuses principally on the winner and the outcome. It is useful as confirmation of the election result and the historic significance attached to Pappas’s victory.</w:t>
      </w:r>
      <w:r/>
    </w:p>
    <w:p>
      <w:pPr>
        <w:pStyle w:val="ListNumber"/>
        <w:spacing w:line="240" w:lineRule="auto"/>
        <w:ind w:left="720"/>
      </w:pPr>
      <w:r/>
      <w:hyperlink r:id="rId14">
        <w:r>
          <w:rPr>
            <w:color w:val="0000EE"/>
            <w:u w:val="single"/>
          </w:rPr>
          <w:t>https://apnews.com/article/el-sayed-michigan-muslim-db04935081795f4f00525c09eed95374</w:t>
        </w:r>
      </w:hyperlink>
      <w:r>
        <w:t xml:space="preserve"> - The Associated Press reports on Abdul El-Sayed’s victory in Michigan’s Senate race and the attacks directed at him during the campaign because of his Muslim identity. El-Sayed, a Democrat born in the United States to Egyptian immigrant parents, defeated Republican Mike Rogers in a closely watched contest. His election makes him the first Muslim to serve in the US Senate. In remarks after the result, he said voters had rejected a campaign focused on his name and background rather than policy. The report describes the political hostility he faced, including inflammatory rhetoric from President Donald Trump and Republican efforts to portray El-Sayed negatively. It also notes that his victory followed a close and hard-fought campaign, and that the result strengthened Democrats’ position in the Senate. El-Sayed reflected on what the milestone might mean to his young daughters, while emphasising that winning the seat was not the ultimate measure of success; he said the work done in office would matter most. The article supports the claims about his election, his historic status as the first Muslim senator, and the anti-Muslim rhetoric that shaped the race.</w:t>
      </w:r>
      <w:r/>
    </w:p>
    <w:p>
      <w:pPr>
        <w:pStyle w:val="ListNumber"/>
        <w:spacing w:line="240" w:lineRule="auto"/>
        <w:ind w:left="720"/>
      </w:pPr>
      <w:r/>
      <w:hyperlink r:id="rId11">
        <w:r>
          <w:rPr>
            <w:color w:val="0000EE"/>
            <w:u w:val="single"/>
          </w:rPr>
          <w:t>https://www.theguardian.com/us-news/ng-interactive/2026/nov/04/midterm-elections-full-results-senate-house-governor-races</w:t>
        </w:r>
      </w:hyperlink>
      <w:r>
        <w:t xml:space="preserve"> - The Guardian’s live results page tracks the 2026 US midterm elections across Senate, House and gubernatorial contests. Its overview reports that Democrats have taken control of both chambers of Congress and several important governorships, providing broad context for the article’s account of a Democratic wave and numerous historic victories. The page presents running totals and seat changes, while noting that not all races have been called and that results are reported by the Associated Press. It explains how election calls are made and cautions that vote counts and estimates can continue to change as officials report more data. The live coverage is designed to follow results nationwide, including competitive races that determine control of Congress and governorships. It therefore serves as a useful source for the overall election outcome and for checking individual state contests as the count develops. The page’s figures are time-sensitive and may be updated; its snapshot records Democrats leading in the Senate and House after a significant series of gains. Rather than offering a complete biography of the candidates mentioned in the supplied article, it provides a comprehensive election-results framework against which those individual victories can be assessed.</w:t>
      </w:r>
      <w:r/>
    </w:p>
    <w:p>
      <w:pPr>
        <w:pStyle w:val="ListNumber"/>
        <w:spacing w:line="240" w:lineRule="auto"/>
        <w:ind w:left="720"/>
      </w:pPr>
      <w:r/>
      <w:hyperlink r:id="rId12">
        <w:r>
          <w:rPr>
            <w:color w:val="0000EE"/>
            <w:u w:val="single"/>
          </w:rPr>
          <w:t>https://www.axios.com/2026/11/03/election-day-midterm-trump-democrats-republicans</w:t>
        </w:r>
      </w:hyperlink>
      <w:r>
        <w:t xml:space="preserve"> - Axios summarises the 2026 election results as a major Democratic victory, reporting that the party won control of the House and Senate after Republican losses in several traditionally difficult states. The article describes the outcome as a national test of President Donald Trump’s second presidency and notes the political consequences of the new congressional majority. It lists key Senate victories, including Abdul El-Sayed in Michigan and Peggy Flanagan in Minnesota, and reports that Democrats won races in Texas, Kansas and South Carolina. The report also highlights historic milestones: Chris Pappas became the first openly gay man elected to the Senate, while the election of Juliana Stratton means three Black women will serve in the chamber for the first time. It describes other notable races and discusses the issues voters prioritised, including living costs and government corruption. Axios also notes the possibility of more investigations and legislative conflict now that Democrats control Congress. The story supports the supplied article’s account of a broad Democratic wave, several Senate firsts, and the election of diverse candidates, while offering a concise national overview rather than detailed profiles of every governor or candidate.</w:t>
      </w:r>
      <w:r/>
    </w:p>
    <w:p>
      <w:pPr>
        <w:pStyle w:val="ListNumber"/>
        <w:spacing w:line="240" w:lineRule="auto"/>
        <w:ind w:left="720"/>
      </w:pPr>
      <w:r/>
      <w:hyperlink r:id="rId13">
        <w:r>
          <w:rPr>
            <w:color w:val="0000EE"/>
            <w:u w:val="single"/>
          </w:rPr>
          <w:t>https://www.cbsnews.com/midterms/</w:t>
        </w:r>
      </w:hyperlink>
      <w:r>
        <w:t xml:space="preserve"> - CBS News’s 2026 midterm election centre gathers coverage, results and updates from races across the United States. It provides dedicated links for state-by-state election information and separate sections for Senate and House results, making it a broad reference for checking the contests mentioned in the supplied article. The page’s updates describe Democrats winning control of Congress and include reporting on significant races and their implications. Coverage available through the centre includes Abdul El-Sayed’s Michigan Senate victory, as well as the wider Democratic gains and historic outcomes of the election. The election hub is structured as a continuously updated news and results resource, rather than a single long-form profile, so its content may change as results are confirmed and new analysis is published. It helps readers follow developments in multiple states, compare Senate and House outcomes, and find reporting on individual candidates. The hub supports the general claims that the 2026 midterms produced major shifts in congressional control and that several close races attracted national attention. Readers seeking biographies or specific details about individual candidates should use the relevant linked reports within the election centre.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ucatan.com.mx/mundo/2026/11/04/elecciones-en-ee-uu-con-hitos-desde-un-senador-gay-hasta-uno-musulman.html" TargetMode="External"/><Relationship Id="rId10" Type="http://schemas.openxmlformats.org/officeDocument/2006/relationships/hyperlink" Target="https://apnews.com/article/congress-democratic-blue-wave-midterms-house-senate-9c5c4c5283f58b1ae078e2f410c21a0" TargetMode="External"/><Relationship Id="rId11" Type="http://schemas.openxmlformats.org/officeDocument/2006/relationships/hyperlink" Target="https://www.theguardian.com/us-news/ng-interactive/2026/nov/04/midterm-elections-full-results-senate-house-governor-races" TargetMode="External"/><Relationship Id="rId12" Type="http://schemas.openxmlformats.org/officeDocument/2006/relationships/hyperlink" Target="https://www.axios.com/2026/11/03/election-day-midterm-trump-democrats-republicans" TargetMode="External"/><Relationship Id="rId13" Type="http://schemas.openxmlformats.org/officeDocument/2006/relationships/hyperlink" Target="https://www.cbsnews.com/midterms/" TargetMode="External"/><Relationship Id="rId14" Type="http://schemas.openxmlformats.org/officeDocument/2006/relationships/hyperlink" Target="https://apnews.com/article/el-sayed-michigan-muslim-db04935081795f4f00525c09eed95374" TargetMode="External"/><Relationship Id="rId15" Type="http://schemas.openxmlformats.org/officeDocument/2006/relationships/hyperlink" Target="https://apnews.com/article/bafaf0e9da00462095adcf6efeec72a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