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US Midterm Election Results: Historic Wins and a Power Shift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Democrats have taken control of both chambers of Congress in the 2026 US midterm elections, setting up a tougher final stretch for President Donald Trump. The results also brought landmark victories for LGBTQ+, Black and Muslim candidates, offering a striking picture of changing representation across American politics.</w:t>
      </w:r>
      <w:r/>
    </w:p>
    <w:p>
      <w:pPr>
        <w:pStyle w:val="Heading2"/>
      </w:pPr>
      <w:r>
        <w:t>Essential Takeaways</w:t>
      </w:r>
      <w:r/>
      <w:r/>
    </w:p>
    <w:p>
      <w:pPr>
        <w:pStyle w:val="ListBullet"/>
        <w:spacing w:line="240" w:lineRule="auto"/>
        <w:ind w:left="720"/>
      </w:pPr>
      <w:r/>
      <w:r>
        <w:rPr>
          <w:b/>
        </w:rPr>
        <w:t>Congress changes hands:</w:t>
      </w:r>
      <w:r>
        <w:t xml:space="preserve"> Democrats won control of the House and Senate, giving them leverage over legislation and nominations.</w:t>
      </w:r>
      <w:r/>
    </w:p>
    <w:p>
      <w:pPr>
        <w:pStyle w:val="ListBullet"/>
        <w:spacing w:line="240" w:lineRule="auto"/>
        <w:ind w:left="720"/>
      </w:pPr>
      <w:r/>
      <w:r>
        <w:rPr>
          <w:b/>
        </w:rPr>
        <w:t>A Senate first:</w:t>
      </w:r>
      <w:r>
        <w:t xml:space="preserve"> New Hampshire Democrat Chris Pappas became the first openly gay man elected to the US Senate.</w:t>
      </w:r>
      <w:r/>
    </w:p>
    <w:p>
      <w:pPr>
        <w:pStyle w:val="ListBullet"/>
        <w:spacing w:line="240" w:lineRule="auto"/>
        <w:ind w:left="720"/>
      </w:pPr>
      <w:r/>
      <w:r>
        <w:rPr>
          <w:b/>
        </w:rPr>
        <w:t>Historic governor wins:</w:t>
      </w:r>
      <w:r>
        <w:t xml:space="preserve"> Georgia elected Keisha Lance Bottoms as its first Black woman governor.</w:t>
      </w:r>
      <w:r/>
    </w:p>
    <w:p>
      <w:pPr>
        <w:pStyle w:val="ListBullet"/>
        <w:spacing w:line="240" w:lineRule="auto"/>
        <w:ind w:left="720"/>
      </w:pPr>
      <w:r/>
      <w:r>
        <w:rPr>
          <w:b/>
        </w:rPr>
        <w:t>More representation:</w:t>
      </w:r>
      <w:r>
        <w:t xml:space="preserve"> The results also brought landmark victories for Black and Muslim candidates in other races.</w:t>
      </w:r>
      <w:r/>
      <w:r/>
    </w:p>
    <w:p>
      <w:pPr>
        <w:pStyle w:val="Heading2"/>
      </w:pPr>
      <w:r>
        <w:t>Democrats win Congress, and Trump faces a tougher road</w:t>
      </w:r>
      <w:r/>
    </w:p>
    <w:p>
      <w:r/>
      <w:r>
        <w:t>A Democratic takeover of both the House and Senate gives the party a powerful way to slow or block parts of Trump’s agenda. Congress can reject legislation and presidential appointments, while committee investigations may bring added scrutiny to the administration.</w:t>
      </w:r>
      <w:r/>
    </w:p>
    <w:p>
      <w:r/>
      <w:r>
        <w:t>The Associated Press reported on the Democratic gains as a sweeping midterm result. Still, winning Congress doesn’t give Democrats a free hand to pass their own programme: the president retains veto power, and any major policy change will require negotiation or enough votes to overcome resistance.</w:t>
      </w:r>
      <w:r/>
    </w:p>
    <w:p>
      <w:pPr>
        <w:pStyle w:val="Heading2"/>
      </w:pPr>
      <w:r>
        <w:t>Chris Pappas makes history in New Hampshire</w:t>
      </w:r>
      <w:r/>
    </w:p>
    <w:p>
      <w:r/>
      <w:r>
        <w:t>Chris Pappas’s Senate victory in New Hampshire marks a milestone for LGBTQ+ representation. He is the first openly gay man elected to the chamber, joining Tammy Baldwin, who became the Senate’s first openly lesbian member after winning election in 2012.</w:t>
      </w:r>
      <w:r/>
    </w:p>
    <w:p>
      <w:r/>
      <w:r>
        <w:t>According to the Associated Press, Pappas defeated Republican John E. Sununu. The Democrat has presented himself as a pragmatic candidate, with a campaign focused on healthcare, living costs, abortion rights and support for military veterans.</w:t>
      </w:r>
      <w:r/>
    </w:p>
    <w:p>
      <w:pPr>
        <w:pStyle w:val="Heading2"/>
      </w:pPr>
      <w:r>
        <w:t>Georgia’s governor race delivers a landmark result</w:t>
      </w:r>
      <w:r/>
    </w:p>
    <w:p>
      <w:r/>
      <w:r>
        <w:t>Keisha Lance Bottoms won Georgia’s governorship, becoming the first Black woman to lead a US state. Her victory also makes her the state’s first woman governor and the first Democrat to win the office in more than two decades.</w:t>
      </w:r>
      <w:r/>
    </w:p>
    <w:p>
      <w:r/>
      <w:r>
        <w:t>The Associated Press highlighted the result among a wider set of historic wins in the midterms. Bottoms, a former Atlanta mayor who also served in Joe Biden’s White House, campaigned on affordability, healthcare access, abortion rights and voting rights.</w:t>
      </w:r>
      <w:r/>
    </w:p>
    <w:p>
      <w:pPr>
        <w:pStyle w:val="Heading2"/>
      </w:pPr>
      <w:r>
        <w:t>More firsts reshape the election map</w:t>
      </w:r>
      <w:r/>
    </w:p>
    <w:p>
      <w:r/>
      <w:r>
        <w:t>Georgia wasn’t the only place where the results broke new ground. The Associated Press also reported historic wins for Black candidates in other gubernatorial contests, including the US Virgin Islands and Florida.</w:t>
      </w:r>
      <w:r/>
    </w:p>
    <w:p>
      <w:r/>
      <w:r>
        <w:t>In Michigan, Abdul El-Sayed won a Senate seat, becoming the first Muslim elected to the chamber. A former public health official, he centred his campaign on healthcare costs and the finances of working families. Together, the victories point to a broader change in who gets represented at the highest levels of US government.</w:t>
      </w:r>
      <w:r/>
    </w:p>
    <w:p>
      <w:pPr>
        <w:pStyle w:val="Heading2"/>
      </w:pPr>
      <w:r>
        <w:t>What the results could mean for policy</w:t>
      </w:r>
      <w:r/>
    </w:p>
    <w:p>
      <w:r/>
      <w:r>
        <w:t>A divided Washington would have made compromise difficult. With Democrats controlling both chambers, they can put pressure on the administration over domestic issues and foreign policy, including immigration, trade and US support for Ukraine.</w:t>
      </w:r>
      <w:r/>
    </w:p>
    <w:p>
      <w:r/>
      <w:r>
        <w:t>But control of Congress doesn’t automatically translate into policy victories. For voters, the key question now is whether these historic wins and the shift in power will lead to changes they can feel in daily life. That’s where the next two years will be judged.</w:t>
      </w:r>
      <w:r/>
    </w:p>
    <w:p>
      <w:r/>
      <w:r>
        <w:t>The midterms have changed both who holds power and who gets a seat at the 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2">
        <w:r>
          <w:rPr>
            <w:color w:val="0000EE"/>
            <w:u w:val="single"/>
          </w:rPr>
          <w:t>[4]</w:t>
        </w:r>
      </w:hyperlink>
      <w:r>
        <w:t xml:space="preserve">- Paragraph 5: </w:t>
      </w:r>
      <w:hyperlink r:id="rId12">
        <w:r>
          <w:rPr>
            <w:color w:val="0000EE"/>
            <w:u w:val="single"/>
          </w:rPr>
          <w:t>[4]</w:t>
        </w:r>
      </w:hyperlink>
      <w:r>
        <w:t xml:space="preserve">- Paragraph 6: </w:t>
      </w:r>
      <w:hyperlink r:id="rId11">
        <w:r>
          <w:rPr>
            <w:color w:val="0000EE"/>
            <w:u w:val="single"/>
          </w:rPr>
          <w:t>[3]</w:t>
        </w:r>
      </w:hyperlink>
      <w:r>
        <w:t xml:space="preserve">- Paragraph 7: </w:t>
      </w:r>
      <w:hyperlink r:id="rId11">
        <w:r>
          <w:rPr>
            <w:color w:val="0000EE"/>
            <w:u w:val="single"/>
          </w:rPr>
          <w:t>[3]</w:t>
        </w:r>
      </w:hyperlink>
      <w:r>
        <w:t xml:space="preserve">- Paragraph 8: </w:t>
      </w:r>
      <w:hyperlink r:id="rId11">
        <w:r>
          <w:rPr>
            <w:color w:val="0000EE"/>
            <w:u w:val="single"/>
          </w:rPr>
          <w:t>[3]</w:t>
        </w:r>
      </w:hyperlink>
      <w:r>
        <w:t xml:space="preserve">- Paragraph 9: </w:t>
      </w:r>
      <w:hyperlink r:id="rId11">
        <w:r>
          <w:rPr>
            <w:color w:val="0000EE"/>
            <w:u w:val="single"/>
          </w:rPr>
          <w:t>[3]</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https://indianexpress.com/article/world/us-midterm-elections-2026-results-democrats-win-senate-house-trump-10950696/</w:t>
        </w:r>
      </w:hyperlink>
      <w:r>
        <w:t xml:space="preserve"> - Please view link - unable to able to access data</w:t>
      </w:r>
      <w:r/>
    </w:p>
    <w:p>
      <w:pPr>
        <w:pStyle w:val="ListNumber"/>
        <w:spacing w:line="240" w:lineRule="auto"/>
        <w:ind w:left="720"/>
      </w:pPr>
      <w:r/>
      <w:hyperlink r:id="rId10">
        <w:r>
          <w:rPr>
            <w:color w:val="0000EE"/>
            <w:u w:val="single"/>
          </w:rPr>
          <w:t>https://apnews.com/article/congress-democratic-blue-wave-midterms-house-senate-9c5c4c5283f58b1ae0786e2f410c21a0</w:t>
        </w:r>
      </w:hyperlink>
      <w:r>
        <w:t xml:space="preserve"> - The Associated Press reports that Democrats won control of both chambers of Congress in the 2026 midterms, ending two years of unified Republican control. Their House and Senate majorities give them scope to challenge President Donald Trump’s policies, scrutinise his administration and pursue legislation of their own. The article describes the results as a major shift in political power, while noting that divided government could lead to clashes over funding and the president’s agenda. It also highlights historic Senate firsts: Chris Pappas is set to become the first openly gay man in the chamber, and Abdul El-Sayed the first Muslim senator.</w:t>
      </w:r>
      <w:r/>
    </w:p>
    <w:p>
      <w:pPr>
        <w:pStyle w:val="ListNumber"/>
        <w:spacing w:line="240" w:lineRule="auto"/>
        <w:ind w:left="720"/>
      </w:pPr>
      <w:r/>
      <w:hyperlink r:id="rId11">
        <w:r>
          <w:rPr>
            <w:color w:val="0000EE"/>
            <w:u w:val="single"/>
          </w:rPr>
          <w:t>https://apnews.com/article/midterm-election-native-american-black-governor-senator-women-93d4d163acfd217521b5dce1ab7fc4a9</w:t>
        </w:r>
      </w:hyperlink>
      <w:r>
        <w:t xml:space="preserve"> - This Associated Press report looks at the historic firsts produced by the 2026 midterm elections. It describes the election of Keisha Lance Bottoms as the first Black woman to become a state governor, alongside other breakthroughs in representation, including the first Native American woman governor, the first Native woman senator and the first openly gay man elected to the US Senate. Abdul El-Sayed’s election adds another milestone: he will be the first Muslim senator. The report also notes Byron Donalds’ election as Florida’s first Black governor. Together, these results mark a striking change in who holds high elected office across the United States.</w:t>
      </w:r>
      <w:r/>
    </w:p>
    <w:p>
      <w:pPr>
        <w:pStyle w:val="ListNumber"/>
        <w:spacing w:line="240" w:lineRule="auto"/>
        <w:ind w:left="720"/>
      </w:pPr>
      <w:r/>
      <w:hyperlink r:id="rId12">
        <w:r>
          <w:rPr>
            <w:color w:val="0000EE"/>
            <w:u w:val="single"/>
          </w:rPr>
          <w:t>https://apnews.com/article/new-hampshire-senate-sununu-pappas-2b2235cf4d8ca6e0eebd2817bf8767f6</w:t>
        </w:r>
      </w:hyperlink>
      <w:r>
        <w:t xml:space="preserve"> - The Associated Press reports that Democrat Chris Pappas defeated Republican John E. Sununu in New Hampshire’s 2026 Senate race. Pappas, who has represented the state in the House since 2019, will become the first openly gay male US senator. The article describes the contest as a clash shaped by concerns about President Trump, the economy, healthcare, tariffs and political change. Pappas presented the result as a call for a course correction in Washington, while linking Sununu to the president. It also outlines Pappas’s political background and the issues that mattered to voters, including corruption and the state of American democracy.</w:t>
      </w:r>
      <w:r/>
    </w:p>
    <w:p>
      <w:pPr>
        <w:pStyle w:val="ListNumber"/>
        <w:spacing w:line="240" w:lineRule="auto"/>
        <w:ind w:left="720"/>
      </w:pPr>
      <w:r/>
      <w:hyperlink r:id="rId13">
        <w:r>
          <w:rPr>
            <w:color w:val="0000EE"/>
            <w:u w:val="single"/>
          </w:rPr>
          <w:t>https://apnews.com/article/521a4669d5404d30ac82d3e9597669b4</w:t>
        </w:r>
      </w:hyperlink>
      <w:r>
        <w:t xml:space="preserve"> - The Associated Press reports that Democrat Keisha Bottoms won Georgia’s 2026 governor’s race, defeating Republican Rick Jackson. Her victory makes her the first Black woman elected governor of a US state, as well as Georgia’s first woman governor. Bottoms previously served as Atlanta’s mayor and worked in the Biden administration. The result is also a major party breakthrough: Georgia had not elected a Democratic governor in more than two decades. The report places her win within the broader midterm context, in which voters delivered a number of historic firsts and shifted political control in several states.</w:t>
      </w:r>
      <w:r/>
    </w:p>
    <w:p>
      <w:pPr>
        <w:pStyle w:val="ListNumber"/>
        <w:spacing w:line="240" w:lineRule="auto"/>
        <w:ind w:left="720"/>
      </w:pPr>
      <w:r/>
      <w:hyperlink r:id="rId14">
        <w:r>
          <w:rPr>
            <w:color w:val="0000EE"/>
            <w:u w:val="single"/>
          </w:rPr>
          <w:t>https://apnews.com/article/84d030de62eb4d7ab8f98e3389a55184</w:t>
        </w:r>
      </w:hyperlink>
      <w:r>
        <w:t xml:space="preserve"> - The Associated Press reports that Democrat Abdul El-Sayed defeated Republican Mike Rogers to win Michigan’s open Senate seat. His victory makes him the first Muslim elected to the US Senate. El-Sayed, an epidemiologist and former public health official, ran a progressive campaign focused on healthcare costs, affordability and economic fairness. The campaign also drew attention for his criticism of US support for Israel and his call for a wealth tax on billionaires. The result was significant in the wider midterm contest, in which Democrats won control of Congress and several candidates made history. This report supports the article’s account of El-Sayed’s election and background.</w:t>
      </w:r>
      <w:r/>
    </w:p>
    <w:p>
      <w:pPr>
        <w:pStyle w:val="ListNumber"/>
        <w:spacing w:line="240" w:lineRule="auto"/>
        <w:ind w:left="720"/>
      </w:pPr>
      <w:r/>
      <w:hyperlink r:id="rId15">
        <w:r>
          <w:rPr>
            <w:color w:val="0000EE"/>
            <w:u w:val="single"/>
          </w:rPr>
          <w:t>https://apnews.com/article/b9362976a9a9402494548f9cdd4c51fd</w:t>
        </w:r>
      </w:hyperlink>
      <w:r>
        <w:t xml:space="preserve"> - The Associated Press reports that Republican Byron Donalds won Florida’s 2026 governor’s race, defeating Democrat David Jolly. His victory makes Donalds the first Black governor of Florida. The contest was closely watched as a test of Republican strength in a state closely associated with Donald Trump, who endorsed Donalds. The article describes the race’s political context and the issues that shaped the campaign, including the cost of living and Florida’s expensive home insurance market. Donalds’ election was among the notable outcomes in a midterm cycle marked by historic firsts and major changes in state and national political control.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dianexpress.com/article/world/us-midterm-elections-2026-results-democrats-win-senate-house-trump-10950696/" TargetMode="External"/><Relationship Id="rId10" Type="http://schemas.openxmlformats.org/officeDocument/2006/relationships/hyperlink" Target="https://apnews.com/article/congress-democratic-blue-wave-midterms-house-senate-9c5c4c5283f58b1ae0786e2f410c21a0" TargetMode="External"/><Relationship Id="rId11" Type="http://schemas.openxmlformats.org/officeDocument/2006/relationships/hyperlink" Target="https://apnews.com/article/midterm-election-native-american-black-governor-senator-women-93d4d163acfd217521b5dce1ab7fc4a9" TargetMode="External"/><Relationship Id="rId12" Type="http://schemas.openxmlformats.org/officeDocument/2006/relationships/hyperlink" Target="https://apnews.com/article/new-hampshire-senate-sununu-pappas-2b2235cf4d8ca6e0eebd2817bf8767f6" TargetMode="External"/><Relationship Id="rId13" Type="http://schemas.openxmlformats.org/officeDocument/2006/relationships/hyperlink" Target="https://apnews.com/article/521a4669d5404d30ac82d3e9597669b4" TargetMode="External"/><Relationship Id="rId14" Type="http://schemas.openxmlformats.org/officeDocument/2006/relationships/hyperlink" Target="https://apnews.com/article/84d030de62eb4d7ab8f98e3389a55184" TargetMode="External"/><Relationship Id="rId15" Type="http://schemas.openxmlformats.org/officeDocument/2006/relationships/hyperlink" Target="https://apnews.com/article/b9362976a9a9402494548f9cdd4c51f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