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 Pappas Wins New Hampshire Senate Race in LGBTQ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New Hampshire have elected Democrat Chris Pappas to the US Senate, making him the chamber's first openly gay male senator. His win keeps a closely watched seat in Democratic hands and brings fresh attention to LGBTQ representation in Washington, as voters weigh what the result could mean for the balance of power in Congress.</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A historic first:</w:t>
      </w:r>
      <w:r>
        <w:t xml:space="preserve"> Pappas is set to become the US Senate's first openly gay male member. </w:t>
      </w:r>
      <w:hyperlink r:id="rId9">
        <w:r>
          <w:rPr>
            <w:color w:val="0000EE"/>
            <w:u w:val="single"/>
          </w:rPr>
          <w:t>[2]</w:t>
        </w:r>
      </w:hyperlink>
      <w:r>
        <w:t xml:space="preserve">, </w:t>
      </w:r>
      <w:hyperlink r:id="rId11">
        <w:r>
          <w:rPr>
            <w:color w:val="0000EE"/>
            <w:u w:val="single"/>
          </w:rPr>
          <w:t>[4]</w:t>
        </w:r>
      </w:hyperlink>
      <w:r/>
    </w:p>
    <w:p>
      <w:pPr>
        <w:pStyle w:val="ListBullet"/>
        <w:spacing w:line="240" w:lineRule="auto"/>
        <w:ind w:left="720"/>
      </w:pPr>
      <w:r/>
      <w:r>
        <w:rPr>
          <w:b/>
        </w:rPr>
        <w:t>A New Hampshire win:</w:t>
      </w:r>
      <w:r>
        <w:t xml:space="preserve"> He defeated Republican former senator John Sununu, according to election projections.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A familiar face in Congress:</w:t>
      </w:r>
      <w:r>
        <w:t xml:space="preserve"> Pappas has represented New Hampshire in the House since 2019. </w:t>
      </w:r>
      <w:hyperlink r:id="rId9">
        <w:r>
          <w:rPr>
            <w:color w:val="0000EE"/>
            <w:u w:val="single"/>
          </w:rPr>
          <w:t>[2]</w:t>
        </w:r>
      </w:hyperlink>
      <w:r>
        <w:t xml:space="preserve">, </w:t>
      </w:r>
      <w:hyperlink r:id="rId12">
        <w:r>
          <w:rPr>
            <w:color w:val="0000EE"/>
            <w:u w:val="single"/>
          </w:rPr>
          <w:t>[5]</w:t>
        </w:r>
      </w:hyperlink>
      <w:r/>
    </w:p>
    <w:p>
      <w:pPr>
        <w:pStyle w:val="ListBullet"/>
        <w:spacing w:line="240" w:lineRule="auto"/>
        <w:ind w:left="720"/>
      </w:pPr>
      <w:r/>
      <w:r>
        <w:rPr>
          <w:b/>
        </w:rPr>
        <w:t>Equality is a stated priority:</w:t>
      </w:r>
      <w:r>
        <w:t xml:space="preserve"> Pappas says he is committed to fighting discrimination and supporting equal rights. </w:t>
      </w:r>
      <w:hyperlink r:id="rId12">
        <w:r>
          <w:rPr>
            <w:color w:val="0000EE"/>
            <w:u w:val="single"/>
          </w:rPr>
          <w:t>[5]</w:t>
        </w:r>
      </w:hyperlink>
      <w:r/>
    </w:p>
    <w:p>
      <w:pPr>
        <w:pStyle w:val="ListBullet"/>
        <w:spacing w:line="240" w:lineRule="auto"/>
        <w:ind w:left="720"/>
      </w:pPr>
      <w:r/>
      <w:r>
        <w:rPr>
          <w:b/>
        </w:rPr>
        <w:t>The wider stakes:</w:t>
      </w:r>
      <w:r>
        <w:t xml:space="preserve"> The midterm results will shape control of Congress and the rest of President Donald Trump's term. </w:t>
      </w:r>
      <w:hyperlink r:id="rId13">
        <w:r>
          <w:rPr>
            <w:color w:val="0000EE"/>
            <w:u w:val="single"/>
          </w:rPr>
          <w:t>[7]</w:t>
        </w:r>
      </w:hyperlink>
      <w:r/>
      <w:r/>
    </w:p>
    <w:p>
      <w:pPr>
        <w:pStyle w:val="Heading2"/>
      </w:pPr>
      <w:r>
        <w:t>A Senate win with historic significance</w:t>
      </w:r>
      <w:r/>
    </w:p>
    <w:p>
      <w:r/>
      <w:r>
        <w:t xml:space="preserve">The result is both a seat-by-seat victory and a milestone for representation: Pappas will be the first openly gay man to serve in the US Senate. He defeated Republican John Sununu, a former senator, in a race that keeps New Hampshire's seat with the Democrats.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Pappas, 46, has served in the House since 2019 and co-chaired the Congressional Equality Caucus. His new role will put him among a small group of LGBTQ lawmakers in the Senate, where visibility can matter as much as the arithmetic of a close vote.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Why LGBTQ representation matters</w:t>
      </w:r>
      <w:r/>
    </w:p>
    <w:p>
      <w:r/>
      <w:r>
        <w:t xml:space="preserve">Pappas has said that nobody should face discrimination because of who they are or whom they love. On his congressional website, he presents equality and dignity as core parts of his work, alongside advocacy for LGBTQ people. </w:t>
      </w:r>
      <w:hyperlink r:id="rId12">
        <w:r>
          <w:rPr>
            <w:color w:val="0000EE"/>
            <w:u w:val="single"/>
          </w:rPr>
          <w:t>[5]</w:t>
        </w:r>
      </w:hyperlink>
      <w:r/>
    </w:p>
    <w:p>
      <w:r/>
      <w:r>
        <w:t xml:space="preserve">The Human Rights Campaign welcomed his Senate primary victory as a history-making moment and described him as a strong equality advocate. The organisation also pledged to work alongside him for New Hampshire residents' rights. </w:t>
      </w:r>
      <w:hyperlink r:id="rId14">
        <w:r>
          <w:rPr>
            <w:color w:val="0000EE"/>
            <w:u w:val="single"/>
          </w:rPr>
          <w:t>[6]</w:t>
        </w:r>
      </w:hyperlink>
      <w:r/>
    </w:p>
    <w:p>
      <w:pPr>
        <w:pStyle w:val="Heading2"/>
      </w:pPr>
      <w:r>
        <w:t>New Hampshire's Senate race drew national attention</w:t>
      </w:r>
      <w:r/>
    </w:p>
    <w:p>
      <w:r/>
      <w:r>
        <w:t xml:space="preserve">Sununu's return to electoral politics made the contest a high-profile test in a state where the Senate seat mattered to both parties. Pappas's win gives Democrats a notable result in their effort to retain or expand their position in the chamber. </w:t>
      </w:r>
      <w:hyperlink r:id="rId9">
        <w:r>
          <w:rPr>
            <w:color w:val="0000EE"/>
            <w:u w:val="single"/>
          </w:rPr>
          <w:t>[2]</w:t>
        </w:r>
      </w:hyperlink>
      <w:r>
        <w:t xml:space="preserve">, </w:t>
      </w:r>
      <w:hyperlink r:id="rId10">
        <w:r>
          <w:rPr>
            <w:color w:val="0000EE"/>
            <w:u w:val="single"/>
          </w:rPr>
          <w:t>[3]</w:t>
        </w:r>
      </w:hyperlink>
      <w:r/>
    </w:p>
    <w:p>
      <w:r/>
      <w:r>
        <w:t xml:space="preserve">It also sits within a broader midterm picture. Control of Congress will influence the legislative path for the remainder of Trump's term, while voters' views on the economy and the administration's policies are among the pressures shaping the political mood. </w:t>
      </w:r>
      <w:hyperlink r:id="rId13">
        <w:r>
          <w:rPr>
            <w:color w:val="0000EE"/>
            <w:u w:val="single"/>
          </w:rPr>
          <w:t>[7]</w:t>
        </w:r>
      </w:hyperlink>
      <w:r/>
    </w:p>
    <w:p>
      <w:pPr>
        <w:pStyle w:val="Heading2"/>
      </w:pPr>
      <w:r>
        <w:t>What Pappas's win could mean next</w:t>
      </w:r>
      <w:r/>
    </w:p>
    <w:p>
      <w:r/>
      <w:r>
        <w:t xml:space="preserve">A Senate seat brings a larger platform, but it doesn't guarantee quick change. Legislation still depends on votes, committee work and negotiations, so supporters will be watching how Pappas turns his equality commitments into policy priorities. </w:t>
      </w:r>
      <w:hyperlink r:id="rId12">
        <w:r>
          <w:rPr>
            <w:color w:val="0000EE"/>
            <w:u w:val="single"/>
          </w:rPr>
          <w:t>[5]</w:t>
        </w:r>
      </w:hyperlink>
      <w:r>
        <w:t xml:space="preserve">, </w:t>
      </w:r>
      <w:hyperlink r:id="rId14">
        <w:r>
          <w:rPr>
            <w:color w:val="0000EE"/>
            <w:u w:val="single"/>
          </w:rPr>
          <w:t>[6]</w:t>
        </w:r>
      </w:hyperlink>
      <w:r/>
    </w:p>
    <w:p>
      <w:r/>
      <w:r>
        <w:t xml:space="preserve">For voters, the practical takeaway is to look beyond the milestone and follow what happens next: which bills he backs, how he works across the aisle and whether his priorities find support in a narrowly divided Congress. Representation is a meaningful start; the work comes after the victory speech. </w:t>
      </w:r>
      <w:hyperlink r:id="rId12">
        <w:r>
          <w:rPr>
            <w:color w:val="0000EE"/>
            <w:u w:val="single"/>
          </w:rPr>
          <w:t>[5]</w:t>
        </w:r>
      </w:hyperlink>
      <w:r>
        <w:t xml:space="preserve">, </w:t>
      </w:r>
      <w:hyperlink r:id="rId13">
        <w:r>
          <w:rPr>
            <w:color w:val="0000EE"/>
            <w:u w:val="single"/>
          </w:rPr>
          <w:t>[7]</w:t>
        </w:r>
      </w:hyperlink>
      <w:r/>
    </w:p>
    <w:p>
      <w:r/>
      <w:r>
        <w:t>A historic first is worth marking, and the next test is what Pappas does with the seat.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Paragraph 4: </w:t>
      </w:r>
      <w:hyperlink r:id="rId14">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[7]</w:t>
        </w:r>
      </w:hyperlink>
      <w:r>
        <w:t xml:space="preserve">- Paragraph 7: </w:t>
      </w:r>
      <w:hyperlink r:id="rId12">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[5]</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https://news.ltn.com.tw/news/world/breakingnews/5629008</w:t>
        </w:r>
      </w:hyperlink>
      <w:r>
        <w:t xml:space="preserve"> - Please view link - unable to able to access data</w:t>
      </w:r>
      <w:r/>
    </w:p>
    <w:p>
      <w:pPr>
        <w:pStyle w:val="ListNumber"/>
        <w:spacing w:line="240" w:lineRule="auto"/>
        <w:ind w:left="720"/>
      </w:pPr>
      <w:r/>
      <w:hyperlink r:id="rId9">
        <w:r>
          <w:rPr>
            <w:color w:val="0000EE"/>
            <w:u w:val="single"/>
          </w:rPr>
          <w:t>https://apnews.com/article/bafaf0e9da00462095adcf6efeec72ab</w:t>
        </w:r>
      </w:hyperlink>
      <w:r>
        <w:t xml:space="preserve"> - The Associated Press reports that Democrat Chris Pappas won New Hampshire’s 2026 United States Senate election, defeating Republican John E. Sununu. The result keeps the seat in Democratic hands and makes Pappas the first openly gay man elected to the US Senate. The report describes the contest as closely watched, with both candidates campaigning on their records and offering contrasting views of national politics. It also outlines Pappas’s political background and Sununu’s previous service as a senator. This is the most direct source for the article’s central claims about the winner, opponent, state and historic significance of the result.</w:t>
      </w:r>
      <w:r/>
    </w:p>
    <w:p>
      <w:pPr>
        <w:pStyle w:val="ListNumber"/>
        <w:spacing w:line="240" w:lineRule="auto"/>
        <w:ind w:left="720"/>
      </w:pPr>
      <w:r/>
      <w:hyperlink r:id="rId10">
        <w:r>
          <w:rPr>
            <w:color w:val="0000EE"/>
            <w:u w:val="single"/>
          </w:rPr>
          <w:t>https://www.axios.com/2026/11/04/new-hampshire-nh-senate-results-sununu-pappas</w:t>
        </w:r>
      </w:hyperlink>
      <w:r>
        <w:t xml:space="preserve"> - Axios summarises Chris Pappas’s victory over former Republican senator John Sununu in New Hampshire and explains why the result matters nationally. Pappas keeps the seat in Democratic hands, with the outcome contributing to the party’s effort to win control of the Senate. The article notes that Sununu had President Trump’s endorsement, while also describing moments when he distanced himself from the president. It reviews pre-election polling that showed Pappas ahead and reports that some New Hampshire Republicans backed the Democrat. The report supports claims about the race, its political context and the contest’s wider implications.</w:t>
      </w:r>
      <w:r/>
    </w:p>
    <w:p>
      <w:pPr>
        <w:pStyle w:val="ListNumber"/>
        <w:spacing w:line="240" w:lineRule="auto"/>
        <w:ind w:left="720"/>
      </w:pPr>
      <w:r/>
      <w:hyperlink r:id="rId11">
        <w:r>
          <w:rPr>
            <w:color w:val="0000EE"/>
            <w:u w:val="single"/>
          </w:rPr>
          <w:t>https://apnews.com/article/midterm-election-native-american-black-governor-senator-women-93d4d163acfd217521b5dce1ab7fc4a9</w:t>
        </w:r>
      </w:hyperlink>
      <w:r>
        <w:t xml:space="preserve"> - This Associated Press report surveys historic outcomes in the 2026 US midterm elections, including Chris Pappas’s election as the first openly gay male senator. It confirms that he defeated former Republican senator John E. Sununu in New Hampshire. The article places his win among other election firsts and discusses the broader significance of increased representation in elected office. It also notes that Pappas did not make his sexual orientation the centre of his campaign, while recognising the importance of the milestone. This source substantiates the article’s statement about his historic status and the result that produced it.</w:t>
      </w:r>
      <w:r/>
    </w:p>
    <w:p>
      <w:pPr>
        <w:pStyle w:val="ListNumber"/>
        <w:spacing w:line="240" w:lineRule="auto"/>
        <w:ind w:left="720"/>
      </w:pPr>
      <w:r/>
      <w:hyperlink r:id="rId12">
        <w:r>
          <w:rPr>
            <w:color w:val="0000EE"/>
            <w:u w:val="single"/>
          </w:rPr>
          <w:t>https://pappas.house.gov/issues/lgbtq-and-equality</w:t>
        </w:r>
      </w:hyperlink>
      <w:r>
        <w:t xml:space="preserve"> - On his official congressional website, Chris Pappas outlines his work on LGBTQ equality and identifies himself as a co-chair of the Congressional Equality Caucus. The page describes his support for the Equality Act, which would prohibit discrimination based on sexual orientation and gender identity, and includes statements and actions concerning LGBTQ people and communities. It also identifies him as New Hampshire’s first openly gay member of Congress. The source provides primary evidence for the article’s description of his caucus leadership and public advocacy for equal rights. The House website may restrict automated access, but this is the direct official page.</w:t>
      </w:r>
      <w:r/>
    </w:p>
    <w:p>
      <w:pPr>
        <w:pStyle w:val="ListNumber"/>
        <w:spacing w:line="240" w:lineRule="auto"/>
        <w:ind w:left="720"/>
      </w:pPr>
      <w:r/>
      <w:hyperlink r:id="rId14">
        <w:r>
          <w:rPr>
            <w:color w:val="0000EE"/>
            <w:u w:val="single"/>
          </w:rPr>
          <w:t>https://www.hrc.org/press-releases/hrc-pac-celebrates-chris-pappas-history-making-senate-primary-victory</w:t>
        </w:r>
      </w:hyperlink>
      <w:r>
        <w:t xml:space="preserve"> - The Human Rights Campaign PAC statement celebrates Chris Pappas’s Democratic Senate primary victory in New Hampshire, describing the nomination as historic and presenting him as a strong advocate for LGBTQ equality. It records the organisation’s support for his candidacy and quotes its leadership on the importance of representation and the campaign. The statement concerns his primary win, rather than the later general-election result, so it does not independently confirm his Senate victory. It is useful background for the article’s account of support from LGBTQ rights organisations and their characterisation of his political role and historic candidacy.</w:t>
      </w:r>
      <w:r/>
    </w:p>
    <w:p>
      <w:pPr>
        <w:pStyle w:val="ListNumber"/>
        <w:spacing w:line="240" w:lineRule="auto"/>
        <w:ind w:left="720"/>
      </w:pPr>
      <w:r/>
      <w:hyperlink r:id="rId13">
        <w:r>
          <w:rPr>
            <w:color w:val="0000EE"/>
            <w:u w:val="single"/>
          </w:rPr>
          <w:t>https://apnews.com/article/midterm-election-house-senate-democrats-republicans-trump-f126e12e05b579a327b98481c0ae2226</w:t>
        </w:r>
      </w:hyperlink>
      <w:r>
        <w:t xml:space="preserve"> - The Associated Press examines the 2026 midterm elections as voters respond to economic concerns, the war in Iran and dissatisfaction with government and national leadership. It reports that Democrats made major gains and were on course to retake the House, while the Senate outcome reshaped the balance of power during President Trump’s term. Polling cited in the report found widespread concern about prices and the economy, alongside frustration with the country’s direction. The article provides context for the Taiwan report’s final paragraphs about the midterms, public sentiment, economic dissatisfaction and the potential consequences for the president’s remaining time in office.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bafaf0e9da00462095adcf6efeec72ab" TargetMode="External"/><Relationship Id="rId10" Type="http://schemas.openxmlformats.org/officeDocument/2006/relationships/hyperlink" Target="https://www.axios.com/2026/11/04/new-hampshire-nh-senate-results-sununu-pappas" TargetMode="External"/><Relationship Id="rId11" Type="http://schemas.openxmlformats.org/officeDocument/2006/relationships/hyperlink" Target="https://apnews.com/article/midterm-election-native-american-black-governor-senator-women-93d4d163acfd217521b5dce1ab7fc4a9" TargetMode="External"/><Relationship Id="rId12" Type="http://schemas.openxmlformats.org/officeDocument/2006/relationships/hyperlink" Target="https://pappas.house.gov/issues/lgbtq-and-equality" TargetMode="External"/><Relationship Id="rId13" Type="http://schemas.openxmlformats.org/officeDocument/2006/relationships/hyperlink" Target="https://apnews.com/article/midterm-election-house-senate-democrats-republicans-trump-f126e12e05b579a327b98481c0ae2226" TargetMode="External"/><Relationship Id="rId14" Type="http://schemas.openxmlformats.org/officeDocument/2006/relationships/hyperlink" Target="https://www.hrc.org/press-releases/hrc-pac-celebrates-chris-pappas-history-making-senate-primary-victory" TargetMode="External"/><Relationship Id="rId15" Type="http://schemas.openxmlformats.org/officeDocument/2006/relationships/hyperlink" Target="https://news.ltn.com.tw/news/world/breakingnews/56290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