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Columbus Veterans Day Events for Families and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Central Ohio offers more than a single way to mark Veterans Day, with ceremonies, meals and community gatherings around Columbus. From a national observance downtown to neighbourhood events in Powell, Grove City and Hilliard, these gatherings give residents a chance to listen, reflect and show appreciation for those who served.</w:t>
      </w:r>
      <w:r/>
    </w:p>
    <w:p>
      <w:pPr>
        <w:pStyle w:val="Heading2"/>
      </w:pPr>
      <w:r>
        <w:t>Central Ohio Veterans Day events bring remembrance close to home</w:t>
      </w:r>
      <w:r/>
    </w:p>
    <w:p>
      <w:r/>
      <w:r>
        <w:t xml:space="preserve">A quiet moment at a memorial, a room full of neighbours, or the warm clatter of a shared meal: Veterans Day in central Ohio can take many forms. Events around Columbus invite people to honour service through ceremonies, music, recognition and conversation. (Sources: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 xml:space="preserve">, </w:t>
      </w:r>
      <w:hyperlink r:id="rId13">
        <w:r>
          <w:rPr>
            <w:color w:val="0000EE"/>
            <w:u w:val="single"/>
          </w:rPr>
          <w:t>[7]</w:t>
        </w:r>
      </w:hyperlink>
      <w:r>
        <w:t>)</w:t>
      </w:r>
      <w:r/>
    </w:p>
    <w:p>
      <w:r/>
      <w:r>
        <w:t xml:space="preserve">At the National Veterans Memorial and Museum, the annual ceremony is set to focus on 250 years of military service, with speakers sharing perspectives shaped by their own service. The event also offers an opportunity to visit the museum, making it a thoughtful choice for anyone who wants to pair remembrance with learning. (Source: </w:t>
      </w:r>
      <w:hyperlink r:id="rId9">
        <w:r>
          <w:rPr>
            <w:color w:val="0000EE"/>
            <w:u w:val="single"/>
          </w:rPr>
          <w:t>[2]</w:t>
        </w:r>
      </w:hyperlink>
      <w:r>
        <w:t>)</w:t>
      </w:r>
      <w:r/>
    </w:p>
    <w:p>
      <w:pPr>
        <w:pStyle w:val="Heading2"/>
      </w:pPr>
      <w:r>
        <w:t>From LGBTQ+ veteran recognition to local ceremonies</w:t>
      </w:r>
      <w:r/>
    </w:p>
    <w:p>
      <w:r/>
      <w:r>
        <w:t xml:space="preserve">Some events place particular emphasis on whose stories are heard. Stonewall Columbus is hosting the Donald R. Hallman LGBTQ+ Veterans Recognition Ceremony, a gathering that recognises LGBTQ+ veterans and their contributions, with a banquet-style meal planned for attendees. Check the organiser’s event page for current details and RSVP requirements before setting out. (Source: </w:t>
      </w:r>
      <w:hyperlink r:id="rId14">
        <w:r>
          <w:rPr>
            <w:color w:val="0000EE"/>
            <w:u w:val="single"/>
          </w:rPr>
          <w:t>[3]</w:t>
        </w:r>
      </w:hyperlink>
      <w:r>
        <w:t>)</w:t>
      </w:r>
      <w:r/>
    </w:p>
    <w:p>
      <w:r/>
      <w:r>
        <w:t xml:space="preserve">Elsewhere, Powell’s ceremony is paired with a free luncheon, while Gahanna’s programme includes speeches from veterans and patriotic music. Grove City’s observance also points visitors towards special veterans exhibits at its Welcome Center and Museum. The mix makes it easier to choose an event that suits your day, whether you prefer a formal programme or a more local gathering. (Sources: </w:t>
      </w:r>
      <w:hyperlink r:id="rId10">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w:t>
      </w:r>
      <w:r/>
    </w:p>
    <w:p>
      <w:pPr>
        <w:pStyle w:val="Heading2"/>
      </w:pPr>
      <w:r>
        <w:t>A first Veterans Day luncheon gives Hilliard a new tradition</w:t>
      </w:r>
      <w:r/>
    </w:p>
    <w:p>
      <w:r/>
      <w:r>
        <w:t xml:space="preserve">Hilliard is introducing a Veterans Day luncheon at The Well, organised with local American Legion and Veterans of Foreign Wars posts. Lunch is followed by a ceremony with speakers, giving the gathering a social start before the more reflective part of the day. (Source: </w:t>
      </w:r>
      <w:hyperlink r:id="rId13">
        <w:r>
          <w:rPr>
            <w:color w:val="0000EE"/>
            <w:u w:val="single"/>
          </w:rPr>
          <w:t>[7]</w:t>
        </w:r>
      </w:hyperlink>
      <w:r>
        <w:t>)</w:t>
      </w:r>
      <w:r/>
    </w:p>
    <w:p>
      <w:r/>
      <w:r>
        <w:t xml:space="preserve">That combination can make remembrance feel especially accessible: there’s time to sit together, share a meal and then listen. For visitors, it’s worth checking the city’s event information for the latest schedule and any attendance guidance. (Source: </w:t>
      </w:r>
      <w:hyperlink r:id="rId13">
        <w:r>
          <w:rPr>
            <w:color w:val="0000EE"/>
            <w:u w:val="single"/>
          </w:rPr>
          <w:t>[7]</w:t>
        </w:r>
      </w:hyperlink>
      <w:r>
        <w:t>)</w:t>
      </w:r>
      <w:r/>
    </w:p>
    <w:p>
      <w:pPr>
        <w:pStyle w:val="Heading2"/>
      </w:pPr>
      <w:r>
        <w:t>How to choose the right Veterans Day event</w:t>
      </w:r>
      <w:r/>
    </w:p>
    <w:p>
      <w:r/>
      <w:r>
        <w:t xml:space="preserve">Start with the format that feels right for you. A museum ceremony offers historical context, while a community park gathering may be a simpler way to pause and show support; a luncheon or breakfast adds a more social element. Event times and arrangements can vary, so confirm details with the organiser before travelling. (Sources: </w:t>
      </w:r>
      <w:hyperlink r:id="rId9">
        <w:r>
          <w:rPr>
            <w:color w:val="0000EE"/>
            <w:u w:val="single"/>
          </w:rPr>
          <w:t>[2]</w:t>
        </w:r>
      </w:hyperlink>
      <w:r>
        <w:t xml:space="preserve">, </w:t>
      </w:r>
      <w:hyperlink r:id="rId10">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t>)</w:t>
      </w:r>
      <w:r/>
    </w:p>
    <w:p>
      <w:r/>
      <w:r>
        <w:t xml:space="preserve">And consider what happens beyond the ceremony. Some events create space for particular communities to be recognised, while others connect remembrance with local exhibits or public speeches. If you’re attending with children, a museum visit or a short ceremony can be a useful starting point for talking about service and why the day matters. (Sources: </w:t>
      </w:r>
      <w:hyperlink r:id="rId9">
        <w:r>
          <w:rPr>
            <w:color w:val="0000EE"/>
            <w:u w:val="single"/>
          </w:rPr>
          <w:t>[2]</w:t>
        </w:r>
      </w:hyperlink>
      <w:r>
        <w:t xml:space="preserve">, </w:t>
      </w:r>
      <w:hyperlink r:id="rId14">
        <w:r>
          <w:rPr>
            <w:color w:val="0000EE"/>
            <w:u w:val="single"/>
          </w:rPr>
          <w:t>[3]</w:t>
        </w:r>
      </w:hyperlink>
      <w:r>
        <w:t xml:space="preserve">, </w:t>
      </w:r>
      <w:hyperlink r:id="rId11">
        <w:r>
          <w:rPr>
            <w:color w:val="0000EE"/>
            <w:u w:val="single"/>
          </w:rPr>
          <w:t>[5]</w:t>
        </w:r>
      </w:hyperlink>
      <w:r>
        <w:t>)</w:t>
      </w:r>
      <w:r/>
    </w:p>
    <w:p>
      <w:pPr>
        <w:pStyle w:val="Heading2"/>
      </w:pPr>
      <w:r>
        <w:t>A small gesture can carry the day forward</w:t>
      </w:r>
      <w:r/>
    </w:p>
    <w:p>
      <w:r/>
      <w:r>
        <w:t xml:space="preserve">Showing up is one way to honour veterans, but the thought doesn’t need to end when an event does. Community gatherings can open the door to learning about local service, listening to veterans’ experiences and finding ways to support those who’ve served throughout the year. (Sources: </w:t>
      </w:r>
      <w:hyperlink r:id="rId9">
        <w:r>
          <w:rPr>
            <w:color w:val="0000EE"/>
            <w:u w:val="single"/>
          </w:rPr>
          <w:t>[2]</w:t>
        </w:r>
      </w:hyperlink>
      <w:r>
        <w:t xml:space="preserve">, </w:t>
      </w:r>
      <w:hyperlink r:id="rId14">
        <w:r>
          <w:rPr>
            <w:color w:val="0000EE"/>
            <w:u w:val="single"/>
          </w:rPr>
          <w:t>[3]</w:t>
        </w:r>
      </w:hyperlink>
      <w:r>
        <w:t xml:space="preserve">, </w:t>
      </w:r>
      <w:hyperlink r:id="rId13">
        <w:r>
          <w:rPr>
            <w:color w:val="0000EE"/>
            <w:u w:val="single"/>
          </w:rPr>
          <w:t>[7]</w:t>
        </w:r>
      </w:hyperlink>
      <w:r>
        <w:t>)</w:t>
      </w:r>
      <w:r/>
    </w:p>
    <w:p>
      <w:r/>
      <w:r>
        <w:t xml:space="preserve">For a calmer visit, arrive with enough time to find parking and check whether registration is required. A little planning leaves more room for what matters: being present, listening and sharing the occasion with your community. (Sources: </w:t>
      </w:r>
      <w:hyperlink r:id="rId9">
        <w:r>
          <w:rPr>
            <w:color w:val="0000EE"/>
            <w:u w:val="single"/>
          </w:rPr>
          <w:t>[2]</w:t>
        </w:r>
      </w:hyperlink>
      <w:r>
        <w:t xml:space="preserve">, </w:t>
      </w:r>
      <w:hyperlink r:id="rId14">
        <w:r>
          <w:rPr>
            <w:color w:val="0000EE"/>
            <w:u w:val="single"/>
          </w:rPr>
          <w:t>[3]</w:t>
        </w:r>
      </w:hyperlink>
      <w:r>
        <w:t xml:space="preserve">, </w:t>
      </w:r>
      <w:hyperlink r:id="rId10">
        <w:r>
          <w:rPr>
            <w:color w:val="0000EE"/>
            <w:u w:val="single"/>
          </w:rPr>
          <w:t>[4]</w:t>
        </w:r>
      </w:hyperlink>
      <w:r>
        <w:t>)</w:t>
      </w:r>
      <w:r/>
    </w:p>
    <w:p>
      <w:r/>
      <w:r>
        <w:t>Take a moment to choose a gathering that feels meaningful, and make room to listen.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 xml:space="preserve">, </w:t>
      </w:r>
      <w:hyperlink r:id="rId13">
        <w:r>
          <w:rPr>
            <w:color w:val="0000EE"/>
            <w:u w:val="single"/>
          </w:rPr>
          <w:t>[7]</w:t>
        </w:r>
      </w:hyperlink>
      <w:r>
        <w:t xml:space="preserve">- Paragraph 2: </w:t>
      </w:r>
      <w:hyperlink r:id="rId9">
        <w:r>
          <w:rPr>
            <w:color w:val="0000EE"/>
            <w:u w:val="single"/>
          </w:rPr>
          <w:t>[2]</w:t>
        </w:r>
      </w:hyperlink>
      <w:r>
        <w:t xml:space="preserve">- Paragraph 3: </w:t>
      </w:r>
      <w:hyperlink r:id="rId14">
        <w:r>
          <w:rPr>
            <w:color w:val="0000EE"/>
            <w:u w:val="single"/>
          </w:rPr>
          <w:t>[3]</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 xml:space="preserve">- Paragraph 5: </w:t>
      </w:r>
      <w:hyperlink r:id="rId13">
        <w:r>
          <w:rPr>
            <w:color w:val="0000EE"/>
            <w:u w:val="single"/>
          </w:rPr>
          <w:t>[7]</w:t>
        </w:r>
      </w:hyperlink>
      <w:r>
        <w:t xml:space="preserve">- Paragraph 6: </w:t>
      </w:r>
      <w:hyperlink r:id="rId13">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t xml:space="preserve">- Paragraph 8: </w:t>
      </w:r>
      <w:hyperlink r:id="rId9">
        <w:r>
          <w:rPr>
            <w:color w:val="0000EE"/>
            <w:u w:val="single"/>
          </w:rPr>
          <w:t>[2]</w:t>
        </w:r>
      </w:hyperlink>
      <w:r>
        <w:t xml:space="preserve">, </w:t>
      </w:r>
      <w:hyperlink r:id="rId14">
        <w:r>
          <w:rPr>
            <w:color w:val="0000EE"/>
            <w:u w:val="single"/>
          </w:rPr>
          <w:t>[3]</w:t>
        </w:r>
      </w:hyperlink>
      <w:r>
        <w:t xml:space="preserve">, </w:t>
      </w:r>
      <w:hyperlink r:id="rId11">
        <w:r>
          <w:rPr>
            <w:color w:val="0000EE"/>
            <w:u w:val="single"/>
          </w:rPr>
          <w:t>[5]</w:t>
        </w:r>
      </w:hyperlink>
      <w:r>
        <w:t xml:space="preserve">- Paragraph 9: </w:t>
      </w:r>
      <w:hyperlink r:id="rId9">
        <w:r>
          <w:rPr>
            <w:color w:val="0000EE"/>
            <w:u w:val="single"/>
          </w:rPr>
          <w:t>[2]</w:t>
        </w:r>
      </w:hyperlink>
      <w:r>
        <w:t xml:space="preserve">, </w:t>
      </w:r>
      <w:hyperlink r:id="rId14">
        <w:r>
          <w:rPr>
            <w:color w:val="0000EE"/>
            <w:u w:val="single"/>
          </w:rPr>
          <w:t>[3]</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4">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https://www.cityscenecolumbus.com/arts-and-entertainment/scene-online/where-to-celebrate-those-who-have-served-this-veterans-day/</w:t>
        </w:r>
      </w:hyperlink>
      <w:r>
        <w:t xml:space="preserve"> - Please view link - unable to able to access data</w:t>
      </w:r>
      <w:r/>
    </w:p>
    <w:p>
      <w:pPr>
        <w:pStyle w:val="ListNumber"/>
        <w:spacing w:line="240" w:lineRule="auto"/>
        <w:ind w:left="720"/>
      </w:pPr>
      <w:r/>
      <w:hyperlink r:id="rId9">
        <w:r>
          <w:rPr>
            <w:color w:val="0000EE"/>
            <w:u w:val="single"/>
          </w:rPr>
          <w:t>https://nationalvmm.org/events/2026-veterans-day-ceremony/</w:t>
        </w:r>
      </w:hyperlink>
      <w:r>
        <w:t xml:space="preserve"> - The National Veterans Memorial and Museum’s 2026 Veterans Day ceremony honours 250 years of military service and recognises the 25th anniversary of 11 September. The programme features perspectives from former Chief Master Sergeant of the Air Force JoAnne Bass, retired Army Master Sergeant Jennifer Ballou and combat veteran Zachariah Collett. The museum lists the ceremony for 11 November, beginning at 11 a.m., with admission included for ticket-holders. The event description also introduces the speakers and their service and advocacy backgrounds. Visitors are invited to reflect on the nation’s military history and consider how they can continue a legacy of service in their own communities.</w:t>
      </w:r>
      <w:r/>
    </w:p>
    <w:p>
      <w:pPr>
        <w:pStyle w:val="ListNumber"/>
        <w:spacing w:line="240" w:lineRule="auto"/>
        <w:ind w:left="720"/>
      </w:pPr>
      <w:r/>
      <w:hyperlink r:id="rId14">
        <w:r>
          <w:rPr>
            <w:color w:val="0000EE"/>
            <w:u w:val="single"/>
          </w:rPr>
          <w:t>https://stonewallcolumbus.org/event/donald-hallman-veterans-awards-202611/</w:t>
        </w:r>
      </w:hyperlink>
      <w:r>
        <w:t xml:space="preserve"> - Stonewall Columbus describes its Donald R. Hallman LGBTQ+ Veterans Recognition Awards, scheduled for 12 November 2026. This year’s programme, titled “A Legacy of Courage”, celebrates LGBTQ+ veterans who helped pave the way for open military service and those serving authentically today. The evening includes a banquet-style meal, a tribute to past honourees, recognition of notable LGBTQ+ veterans of history and awards for current veterans. The listed schedule begins with a reception and meal at 5.30 p.m., followed by speeches and the awards ceremony. Attendance is free, but guests must RSVP because capacity is limited. The event takes place at Stonewall Columbus.</w:t>
      </w:r>
      <w:r/>
    </w:p>
    <w:p>
      <w:pPr>
        <w:pStyle w:val="ListNumber"/>
        <w:spacing w:line="240" w:lineRule="auto"/>
        <w:ind w:left="720"/>
      </w:pPr>
      <w:r/>
      <w:hyperlink r:id="rId10">
        <w:r>
          <w:rPr>
            <w:color w:val="0000EE"/>
            <w:u w:val="single"/>
          </w:rPr>
          <w:t>https://www.cityofpowell.us/Events-directory/Veterans-Day-Ceremony</w:t>
        </w:r>
      </w:hyperlink>
      <w:r>
        <w:t xml:space="preserve"> - The City of Powell’s event listing announces its annual Veterans Day ceremony for Tuesday, 10 November 2026, from 11 a.m. to 1 p.m. The city says the gathering will honour the courage and sacrifice of people who have served the country. It is scheduled at the Greater Powell Veterans Memorial in downtown Powell, with 47 Hall Street given as the location. The ceremony is listed as free. The page notes that, if bad weather makes the outdoor event unsuitable, the ceremony will move to Council Chambers. The listing provides the essential date, time, venue and access information for people planning to attend.</w:t>
      </w:r>
      <w:r/>
    </w:p>
    <w:p>
      <w:pPr>
        <w:pStyle w:val="ListNumber"/>
        <w:spacing w:line="240" w:lineRule="auto"/>
        <w:ind w:left="720"/>
      </w:pPr>
      <w:r/>
      <w:hyperlink r:id="rId11">
        <w:r>
          <w:rPr>
            <w:color w:val="0000EE"/>
            <w:u w:val="single"/>
          </w:rPr>
          <w:t>https://www.grovecityohio.gov/m/calendar/event/detail/2736</w:t>
        </w:r>
      </w:hyperlink>
      <w:r>
        <w:t xml:space="preserve"> - Grove City’s official calendar lists a Veterans Day service for Wednesday, 11 November 2026, at 11 a.m. The event is hosted by American Legion Paschall Post 164 and VFW Post 8198, which invite the public to pay tribute to people who have served the nation. The ceremony is scheduled at Town Center Park, 3359 Park Street. The calendar also says the Welcome Centre and Museum will open from 10 a.m. until noon, giving visitors a chance to see a special Veterans Day exhibition honouring community heroes. The listing provides the event’s organisers, purpose, location and timing for residents and visitors.</w:t>
      </w:r>
      <w:r/>
    </w:p>
    <w:p>
      <w:pPr>
        <w:pStyle w:val="ListNumber"/>
        <w:spacing w:line="240" w:lineRule="auto"/>
        <w:ind w:left="720"/>
      </w:pPr>
      <w:r/>
      <w:hyperlink r:id="rId12">
        <w:r>
          <w:rPr>
            <w:color w:val="0000EE"/>
            <w:u w:val="single"/>
          </w:rPr>
          <w:t>https://gahanna.gov/Calendar.aspx?EID=1732&amp;calType=0&amp;day=6&amp;month=11&amp;year=2026</w:t>
        </w:r>
      </w:hyperlink>
      <w:r>
        <w:t xml:space="preserve"> - Gahanna’s official calendar lists a Veterans Day ceremony on Wednesday, 11 November 2026, at 11 a.m. The event is presented by the Gahanna Veterans Memorial Committee and will be held at Veterans Memorial Park, 73 West Johnstown Road. The city describes a programme honouring people who have served in the nation’s armed forces, with speeches, patriotic music and a moment of silence to reflect on their sacrifice and service. The calendar entry gives the event date, time and venue, helping community members plan their visit. The ceremony forms part of Gahanna’s local observance of Veterans Day and is open to the community.</w:t>
      </w:r>
      <w:r/>
    </w:p>
    <w:p>
      <w:pPr>
        <w:pStyle w:val="ListNumber"/>
        <w:spacing w:line="240" w:lineRule="auto"/>
        <w:ind w:left="720"/>
      </w:pPr>
      <w:r/>
      <w:hyperlink r:id="rId13">
        <w:r>
          <w:rPr>
            <w:color w:val="0000EE"/>
            <w:u w:val="single"/>
          </w:rPr>
          <w:t>https://hilliardohio.gov/hilliard-to-host-first-veterans-day-luncheon-at-the-well/</w:t>
        </w:r>
      </w:hyperlink>
      <w:r>
        <w:t xml:space="preserve"> - The City of Hilliard announced its first Veterans Day luncheon, a free community event scheduled for 11.30 a.m. on Wednesday, 11 November 2026, at The Well, 3993 Cosgray Road. Organised with local American Legion and Veterans of Foreign Wars posts, the gathering brings veterans, families and residents together for lunch and a ceremony. The city’s announcement names speakers with military, veterans’ advocacy and community-service experience, including retired Major General Deborah Ashenhurst. Hilliard says the new indoor event replaces its traditional Veterans Day parade, offering a weather-protected way to honour local veterans, hear from community and military leaders, and connect with resources.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ationalvmm.org/events/2026-veterans-day-ceremony/" TargetMode="External"/><Relationship Id="rId10" Type="http://schemas.openxmlformats.org/officeDocument/2006/relationships/hyperlink" Target="https://www.cityofpowell.us/Events-directory/Veterans-Day-Ceremony" TargetMode="External"/><Relationship Id="rId11" Type="http://schemas.openxmlformats.org/officeDocument/2006/relationships/hyperlink" Target="https://www.grovecityohio.gov/m/calendar/event/detail/2736" TargetMode="External"/><Relationship Id="rId12" Type="http://schemas.openxmlformats.org/officeDocument/2006/relationships/hyperlink" Target="https://gahanna.gov/Calendar.aspx?EID=1732&amp;calType=0&amp;day=6&amp;month=11&amp;year=2026" TargetMode="External"/><Relationship Id="rId13" Type="http://schemas.openxmlformats.org/officeDocument/2006/relationships/hyperlink" Target="https://hilliardohio.gov/hilliard-to-host-first-veterans-day-luncheon-at-the-well/" TargetMode="External"/><Relationship Id="rId14" Type="http://schemas.openxmlformats.org/officeDocument/2006/relationships/hyperlink" Target="https://stonewallcolumbus.org/event/donald-hallman-veterans-awards-202611/" TargetMode="External"/><Relationship Id="rId15" Type="http://schemas.openxmlformats.org/officeDocument/2006/relationships/hyperlink" Target="https://www.cityscenecolumbus.com/arts-and-entertainment/scene-online/where-to-celebrate-those-who-have-served-this-veterans-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