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Tokyo Queer Feminist Punk Collective Puts Solidarity First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new Tokyo punk collective is turning its first year onstage into something bigger than a run of gigs. Molotov Princess brings queer feminist politics, community fundraising and a fierce DIY spirit together, with a place on the bill at LOUD WOMEN Fest Tokyo on 14 November 2026. Here's why the band's approach matters beyond the music.</w:t>
      </w:r>
      <w:r/>
    </w:p>
    <w:p>
      <w:pPr>
        <w:pStyle w:val="Heading2"/>
      </w:pPr>
      <w:r>
        <w:t>Molotov Princess makes punk a community act</w:t>
      </w:r>
      <w:r/>
    </w:p>
    <w:p>
      <w:r/>
      <w:r>
        <w:t>Molotov Princess played its first gig in 2026, but the Tokyo queer feminist punk collective has already linked its music with action offstage. Its songs confront fascism, capitalism, transphobia, racism and surveillance, while the group has organised benefit gigs for people in Sudan and Palestine and raised funds for a member of the trans community. (LOUD WOMEN)</w:t>
      </w:r>
      <w:r/>
    </w:p>
    <w:p>
      <w:r/>
      <w:r>
        <w:t>That combination gives the collective's politics a practical edge. Punk can be a place to turn anger into connection, rather than leaving it trapped in the lyrics. (LOUD WOMEN)</w:t>
      </w:r>
      <w:r/>
    </w:p>
    <w:p>
      <w:pPr>
        <w:pStyle w:val="Heading2"/>
      </w:pPr>
      <w:r>
        <w:t>LOUD WOMEN Fest brings an international bill to Tokyo</w:t>
      </w:r>
      <w:r/>
    </w:p>
    <w:p>
      <w:r/>
      <w:r>
        <w:t>Molotov Princess will play LOUD WOMEN Fest Tokyo on Saturday 14 November at Shinjuku MARZ. The festival is presented alongside Tokyo's Too Hot to Be Cool and brings independent artists from Japan, South Korea, Ireland, the UK and the US together for an afternoon and evening of punk and alternative rock. (LOUD WOMEN; Shinjuku MARZ; Resident Advisor)</w:t>
      </w:r>
      <w:r/>
    </w:p>
    <w:p>
      <w:r/>
      <w:r>
        <w:t>The venue lists doors at 14:30, with music starting at 15:00. Tickets are ¥4,000 for general admission, ¥2,500 for people under 27 and ¥1,500 for those under 16. (LOUD WOMEN; Shinjuku MARZ; Resident Advisor)</w:t>
      </w:r>
      <w:r/>
    </w:p>
    <w:p>
      <w:pPr>
        <w:pStyle w:val="Heading2"/>
      </w:pPr>
      <w:r>
        <w:t>The festival's charitable mission reaches beyond music</w:t>
      </w:r>
      <w:r/>
    </w:p>
    <w:p>
      <w:r/>
      <w:r>
        <w:t>The event will support WildAct Vietnam, a women-founded conservation organisation working to protect wildlife and increase women's participation in environmental conservation. That gives the festival a wider purpose: its community-minded approach extends from the stage to a cause beyond the music scene. (LOUD WOMEN; WildAct; Conservation Leadership Programme)</w:t>
      </w:r>
      <w:r/>
    </w:p>
    <w:p>
      <w:r/>
      <w:r>
        <w:t>WildAct was founded by conservationist Trang Nguyen, whose work centres on wildlife protection and empowering women in conservation. It makes for a thoughtful pairing with a festival built around independent artists and collective action. (Obama Foundation; WildAct; Conservation Leadership Programme)</w:t>
      </w:r>
      <w:r/>
    </w:p>
    <w:p>
      <w:pPr>
        <w:pStyle w:val="Heading2"/>
      </w:pPr>
      <w:r>
        <w:t>Why DIY punk solidarity matters</w:t>
      </w:r>
      <w:r/>
    </w:p>
    <w:p>
      <w:r/>
      <w:r>
        <w:t>Benefit gigs are a direct way for music communities to raise money and show support, but they also bring people into the same room around shared concerns. Molotov Princess's early work suggests that solidarity isn't an add-on to the band's identity; it's part of how the collective operates. (LOUD WOMEN)</w:t>
      </w:r>
      <w:r/>
    </w:p>
    <w:p>
      <w:r/>
      <w:r>
        <w:t>For anyone heading to the festival, the practical details are straightforward: Shinjuku MARZ, doors at 14:30, music from 15:00, and lower-priced tickets for younger attendees. Check the venue's event listing before setting off for any last-minute changes. (LOUD WOMEN; Shinjuku MARZ; Resident Advisor)</w:t>
      </w:r>
      <w:r/>
    </w:p>
    <w:p>
      <w:pPr>
        <w:pStyle w:val="Heading2"/>
      </w:pPr>
      <w:r>
        <w:t>A first gig, and already a wider impact</w:t>
      </w:r>
      <w:r/>
    </w:p>
    <w:p>
      <w:r/>
      <w:r>
        <w:t>Molotov Princess may be at the beginning of its live story, but its mix of political music, fundraising and community-building already gives it a distinctive place on the bill. The festival offers a chance to see that spirit in a setting where collaboration is part of the point. (LOUD WOMEN; Shinjuku MARZ)</w:t>
      </w:r>
      <w:r/>
    </w:p>
    <w:p>
      <w:r/>
      <w:r>
        <w:t>Sometimes the most compelling punk shows are the ones that leave the room feeling connected as well as energised. (LOUD WOMEN)</w:t>
      </w:r>
      <w:r/>
    </w:p>
    <w:p>
      <w:r/>
      <w:r>
        <w:t>Catch the music, and support the community behind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5: </w:t>
      </w:r>
      <w:hyperlink r:id="rId9">
        <w:r>
          <w:rPr>
            <w:color w:val="0000EE"/>
            <w:u w:val="single"/>
          </w:rPr>
          <w:t>[2]</w:t>
        </w:r>
      </w:hyperlink>
      <w:r>
        <w:t xml:space="preserve">, </w:t>
      </w:r>
      <w:hyperlink r:id="rId12">
        <w:r>
          <w:rPr>
            <w:color w:val="0000EE"/>
            <w:u w:val="single"/>
          </w:rPr>
          <w:t>[6]</w:t>
        </w:r>
      </w:hyperlink>
      <w:r>
        <w:t xml:space="preserve">, </w:t>
      </w:r>
      <w:hyperlink r:id="rId13">
        <w:r>
          <w:rPr>
            <w:color w:val="0000EE"/>
            <w:u w:val="single"/>
          </w:rPr>
          <w:t>[7]</w:t>
        </w:r>
      </w:hyperlink>
      <w:r>
        <w:t xml:space="preserve">- Paragraph 6: </w:t>
      </w:r>
      <w:hyperlink r:id="rId14">
        <w:r>
          <w:rPr>
            <w:color w:val="0000EE"/>
            <w:u w:val="single"/>
          </w:rPr>
          <w:t>[5]</w:t>
        </w:r>
      </w:hyperlink>
      <w:r>
        <w:t xml:space="preserve">, </w:t>
      </w:r>
      <w:hyperlink r:id="rId12">
        <w:r>
          <w:rPr>
            <w:color w:val="0000EE"/>
            <w:u w:val="single"/>
          </w:rPr>
          <w:t>[6]</w:t>
        </w:r>
      </w:hyperlink>
      <w:r>
        <w:t xml:space="preserve">, </w:t>
      </w:r>
      <w:hyperlink r:id="rId13">
        <w:r>
          <w:rPr>
            <w:color w:val="0000EE"/>
            <w:u w:val="single"/>
          </w:rPr>
          <w:t>[7]</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https://loudwomen.org/2026/11/02/molotov-princess-tokyo-punk-putting-solidarity-into-action/</w:t>
        </w:r>
      </w:hyperlink>
      <w:r>
        <w:t xml:space="preserve"> - Please view link - unable to able to access data</w:t>
      </w:r>
      <w:r/>
    </w:p>
    <w:p>
      <w:pPr>
        <w:pStyle w:val="ListNumber"/>
        <w:spacing w:line="240" w:lineRule="auto"/>
        <w:ind w:left="720"/>
      </w:pPr>
      <w:r/>
      <w:hyperlink r:id="rId9">
        <w:r>
          <w:rPr>
            <w:color w:val="0000EE"/>
            <w:u w:val="single"/>
          </w:rPr>
          <w:t>https://loudwomen.org/2026/11/02/molotov-princess-tokyo-punk-putting-solidarity-into-action/</w:t>
        </w:r>
      </w:hyperlink>
      <w:r>
        <w:t xml:space="preserve"> - LOUD WOMEN introduces Molotov Princess as a Tokyo queer feminist punk collective whose first gig was in 2026. The article describes the group’s political themes, including opposition to fascism, capitalism, transphobia, racism and surveillance, and its belief that punk can build community and put solidarity into action. It reports benefit gigs for people in Sudan and Palestine, as well as fundraising for a trans community member. The piece announces the collective’s appearance at LOUD WOMEN Fest Tokyo on 14 November 2026, gives venue, door, start and ticket details, and says the festival supports WildAct Vietnam and brings international independent artists together.</w:t>
      </w:r>
      <w:r/>
    </w:p>
    <w:p>
      <w:pPr>
        <w:pStyle w:val="ListNumber"/>
        <w:spacing w:line="240" w:lineRule="auto"/>
        <w:ind w:left="720"/>
      </w:pPr>
      <w:r/>
      <w:hyperlink r:id="rId10">
        <w:r>
          <w:rPr>
            <w:color w:val="0000EE"/>
            <w:u w:val="single"/>
          </w:rPr>
          <w:t>https://www.marz.jp/events/45711</w:t>
        </w:r>
      </w:hyperlink>
      <w:r>
        <w:t xml:space="preserve"> - Shinjuku MARZ’s official event listing confirms LOUD WOMEN Fest Tokyo X Too Hot to Be Cool on 14 November 2026, with doors at 14:30 and music beginning at 15:00. It lists the venue, ticket prices and ten acts from Japan, South Korea, the United States, the United Kingdom and Ireland, including Molotov Princess. The description characterises Molotov Princess as a queer feminist punk collective with radical political messages. It states that all ticket proceeds will support WildAct Vietnam, including work to empower women in conservation, address gender-based violence and develop networks for women leaders.</w:t>
      </w:r>
      <w:r/>
    </w:p>
    <w:p>
      <w:pPr>
        <w:pStyle w:val="ListNumber"/>
        <w:spacing w:line="240" w:lineRule="auto"/>
        <w:ind w:left="720"/>
      </w:pPr>
      <w:r/>
      <w:hyperlink r:id="rId11">
        <w:r>
          <w:rPr>
            <w:color w:val="0000EE"/>
            <w:u w:val="single"/>
          </w:rPr>
          <w:t>https://ra.co/events/2560979</w:t>
        </w:r>
      </w:hyperlink>
      <w:r>
        <w:t xml:space="preserve"> - Resident Advisor’s event page presents LOUD WOMEN Fest Tokyo X Too Hot to Be Cool as a joint event on 14 November 2026 at Shinjuku MARZ. It describes the partnership, the festival’s focus on women-led and non-binary-led rock, and the international line-up spanning Japan, South Korea, the United States, the United Kingdom and Ireland. Molotov Princess is identified as a queer feminist punk collective. The page also explains the charitable purpose: ticket proceeds will go to WildAct Vietnam, supporting wildlife and ecosystems and a programme for women in conservation. It gives event times, ticket categories and prices, and venue information.</w:t>
      </w:r>
      <w:r/>
    </w:p>
    <w:p>
      <w:pPr>
        <w:pStyle w:val="ListNumber"/>
        <w:spacing w:line="240" w:lineRule="auto"/>
        <w:ind w:left="720"/>
      </w:pPr>
      <w:r/>
      <w:hyperlink r:id="rId14">
        <w:r>
          <w:rPr>
            <w:color w:val="0000EE"/>
            <w:u w:val="single"/>
          </w:rPr>
          <w:t>https://www.obama.org/programs/leaders/asia-pacific/2023/trang-nguyen/</w:t>
        </w:r>
      </w:hyperlink>
      <w:r>
        <w:t xml:space="preserve"> - The Obama Foundation’s profile identifies Trang Nguyen as founder and executive director of WildAct in Vietnam. It describes WildAct as a non-profit focused on engaging people in science-based conservation of threatened species and ecosystems. The profile highlights the organisation’s conservation training and says it launched Vietnam’s first certificate course in conservation. It also notes that WildAct established a gender officer role to help mitigate and respond to gender-based violence in the conservation sector. This provides independent background on WildAct’s conservation and gender-related work, which is relevant to the festival article’s description of the organisation as a beneficiary supporting wildlife protection and women in environmental conservation.</w:t>
      </w:r>
      <w:r/>
    </w:p>
    <w:p>
      <w:pPr>
        <w:pStyle w:val="ListNumber"/>
        <w:spacing w:line="240" w:lineRule="auto"/>
        <w:ind w:left="720"/>
      </w:pPr>
      <w:r/>
      <w:hyperlink r:id="rId12">
        <w:r>
          <w:rPr>
            <w:color w:val="0000EE"/>
            <w:u w:val="single"/>
          </w:rPr>
          <w:t>https://wildact-production.vercel.app/en/about-us/</w:t>
        </w:r>
      </w:hyperlink>
      <w:r>
        <w:t xml:space="preserve"> - WildAct’s About page describes the Vietnam Wildlife Action Center as a non-profit organisation working to involve people in wildlife conservation. It outlines a mission to conserve threatened species and ecosystems through science-based practice, habitat protection, law enforcement, capacity-building, partnerships, community engagement and education. The page records that WildAct was licensed as a conservation non-profit in 2015 and names Nguyen Thi Thu Trang as its founder and executive director. It also discusses inclusive participation and gender equality among the issues connected to conservation. This is an organisational source supporting the article’s account of WildAct’s wildlife-protection mission and its women-founded status.</w:t>
      </w:r>
      <w:r/>
    </w:p>
    <w:p>
      <w:pPr>
        <w:pStyle w:val="ListNumber"/>
        <w:spacing w:line="240" w:lineRule="auto"/>
        <w:ind w:left="720"/>
      </w:pPr>
      <w:r/>
      <w:hyperlink r:id="rId13">
        <w:r>
          <w:rPr>
            <w:color w:val="0000EE"/>
            <w:u w:val="single"/>
          </w:rPr>
          <w:t>https://www.conservationleadershipprogramme.org/post/empower-women-conservation/</w:t>
        </w:r>
      </w:hyperlink>
      <w:r>
        <w:t xml:space="preserve"> - In this article, WildAct founder Trang Nguyen explains the organisation’s work to improve conditions for women in Vietnam’s conservation sector. She describes launching an Empowering Women in Conservation programme after hearing accounts of sexual and gender-based violence affecting conservation workers. The article outlines plans for research, workshops, policy reviews and guidance to prevent workplace harassment, including during fieldwork. It also describes an intended network through which women in wildlife conservation can share experience and support. This provides context for the festival’s stated charitable support for women working in conservation and efforts to address gender-based violence in the sector.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oudwomen.org/2026/11/02/molotov-princess-tokyo-punk-putting-solidarity-into-action/" TargetMode="External"/><Relationship Id="rId10" Type="http://schemas.openxmlformats.org/officeDocument/2006/relationships/hyperlink" Target="https://www.marz.jp/events/45711" TargetMode="External"/><Relationship Id="rId11" Type="http://schemas.openxmlformats.org/officeDocument/2006/relationships/hyperlink" Target="https://ra.co/events/2560979" TargetMode="External"/><Relationship Id="rId12" Type="http://schemas.openxmlformats.org/officeDocument/2006/relationships/hyperlink" Target="https://wildact-production.vercel.app/en/about-us/" TargetMode="External"/><Relationship Id="rId13" Type="http://schemas.openxmlformats.org/officeDocument/2006/relationships/hyperlink" Target="https://www.conservationleadershipprogramme.org/post/empower-women-conservation/" TargetMode="External"/><Relationship Id="rId14" Type="http://schemas.openxmlformats.org/officeDocument/2006/relationships/hyperlink" Target="https://www.obama.org/programs/leaders/asia-pacific/2023/trang-nguy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