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Edge Brighton Offers a New LGBTQ+ Community Hub</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LGBTQ+ community is gaining a new permanent base at Ironworks Studios, as East London-born Queer Edge brings coworking, creative facilities and social events to the city. The launch comes after several local venues have closed, making the project more than a new place for a night out: it aims to give people room to work, meet and build connections throughout the week.</w:t>
      </w:r>
      <w:r/>
    </w:p>
    <w:p>
      <w:pPr>
        <w:pStyle w:val="Heading2"/>
      </w:pPr>
      <w:r>
        <w:t>Essential Takeaways</w:t>
      </w:r>
      <w:r/>
      <w:r/>
    </w:p>
    <w:p>
      <w:pPr>
        <w:pStyle w:val="ListBullet"/>
        <w:spacing w:line="240" w:lineRule="auto"/>
        <w:ind w:left="720"/>
      </w:pPr>
      <w:r/>
      <w:r>
        <w:rPr>
          <w:b/>
        </w:rPr>
        <w:t>A permanent Brighton home:</w:t>
      </w:r>
      <w:r>
        <w:t xml:space="preserve"> Queer Edge is setting up at Ironworks Studios, 30 Cheapside.</w:t>
      </w:r>
      <w:r/>
    </w:p>
    <w:p>
      <w:pPr>
        <w:pStyle w:val="ListBullet"/>
        <w:spacing w:line="240" w:lineRule="auto"/>
        <w:ind w:left="720"/>
      </w:pPr>
      <w:r/>
      <w:r>
        <w:rPr>
          <w:b/>
        </w:rPr>
        <w:t>More than nightlife:</w:t>
      </w:r>
      <w:r>
        <w:t xml:space="preserve"> The plan combines coworking and creative facilities with LGBTQ+ events.</w:t>
      </w:r>
      <w:r/>
    </w:p>
    <w:p>
      <w:pPr>
        <w:pStyle w:val="ListBullet"/>
        <w:spacing w:line="240" w:lineRule="auto"/>
        <w:ind w:left="720"/>
      </w:pPr>
      <w:r/>
      <w:r>
        <w:rPr>
          <w:b/>
        </w:rPr>
        <w:t>A challenging moment:</w:t>
      </w:r>
      <w:r>
        <w:t xml:space="preserve"> The launch follows the reported closures of The Queery, R-Bar and Charles Street Tap in 2026.</w:t>
      </w:r>
      <w:r/>
    </w:p>
    <w:p>
      <w:pPr>
        <w:pStyle w:val="ListBullet"/>
        <w:spacing w:line="240" w:lineRule="auto"/>
        <w:ind w:left="720"/>
      </w:pPr>
      <w:r/>
      <w:r>
        <w:rPr>
          <w:b/>
        </w:rPr>
        <w:t>A significant community:</w:t>
      </w:r>
      <w:r>
        <w:t xml:space="preserve"> Census 2021 data puts Brighton and Hove among England’s areas with the highest share of residents identifying as LGBTQ+.</w:t>
      </w:r>
      <w:r/>
      <w:r/>
    </w:p>
    <w:p>
      <w:pPr>
        <w:pStyle w:val="Heading2"/>
      </w:pPr>
      <w:r>
        <w:t>Brighton’s new LGBTQ+ hub is designed for everyday life</w:t>
      </w:r>
      <w:r/>
    </w:p>
    <w:p>
      <w:r/>
      <w:r>
        <w:t>Queer Edge is bringing a different kind of energy to Brighton’s queer scene: hot desks by day, events and performances as the evening unfolds. The project’s permanent base at Ironworks Studios is intended to offer a place to work and connect, not just another stop on a night out.</w:t>
      </w:r>
      <w:r/>
    </w:p>
    <w:p>
      <w:r/>
      <w:r>
        <w:t>The planned facilities include private offices, conference rooms, a green screen studio and a podcast studio, alongside spaces for performances. It’s an appealing mix for people who want to make something, meet others or simply find a more welcoming place to get through the working day.</w:t>
      </w:r>
      <w:r/>
    </w:p>
    <w:p>
      <w:pPr>
        <w:pStyle w:val="Heading2"/>
      </w:pPr>
      <w:r>
        <w:t>Why the timing matters for Brighton’s queer scene</w:t>
      </w:r>
      <w:r/>
    </w:p>
    <w:p>
      <w:r/>
      <w:r>
        <w:t>The arrival comes as Brighton’s LGBTQ+ venues face a difficult stretch. The Queery, R-Bar and Charles Street Tap were reported to have closed in 2026, sharpening concern about the places where people can gather, socialise and feel at home.</w:t>
      </w:r>
      <w:r/>
    </w:p>
    <w:p>
      <w:r/>
      <w:r>
        <w:t>R-Bar’s closure was linked in local coverage to rising costs, part of the wider pressure facing hospitality businesses. When venues disappear, the loss isn’t only about fewer places to dance or grab a drink; it can also mean fewer familiar spaces where community happens naturally.</w:t>
      </w:r>
      <w:r/>
    </w:p>
    <w:p>
      <w:pPr>
        <w:pStyle w:val="Heading2"/>
      </w:pPr>
      <w:r>
        <w:t>From Hackney to the seaside</w:t>
      </w:r>
      <w:r/>
    </w:p>
    <w:p>
      <w:r/>
      <w:r>
        <w:t>Queer Edge began in Hackney, east London, and Brighton marks its first expansion beyond the area. The move brings its community-focused approach to a city with a strong LGBTQ+ identity and a long history of queer culture.</w:t>
      </w:r>
      <w:r/>
    </w:p>
    <w:p>
      <w:r/>
      <w:r>
        <w:t>Census 2021 figures show that Brighton and Hove has one of the highest proportions of residents identifying as LGBTQ+ among local authorities in England. That makes the case for spaces serving different needs especially clear: a community hub can support connection during the day as well as celebration after dark.</w:t>
      </w:r>
      <w:r/>
    </w:p>
    <w:p>
      <w:pPr>
        <w:pStyle w:val="Heading2"/>
      </w:pPr>
      <w:r>
        <w:t>What visitors can expect from Queer Edge Brighton</w:t>
      </w:r>
      <w:r/>
    </w:p>
    <w:p>
      <w:r/>
      <w:r>
        <w:t>The venue’s programme is expected to include club nights, live music, panel discussions and performances. Alongside that social calendar, the coworking and production facilities could offer a practical base for freelancers, organisers and creatives looking for somewhere to collaborate.</w:t>
      </w:r>
      <w:r/>
    </w:p>
    <w:p>
      <w:r/>
      <w:r>
        <w:t>The official launch party is scheduled for Saturday 7 November 2026, with the coworking space due to open to friends and family on Wednesday 11 November. Further details about memberships, facilities and events are expected through Queer Edge Brighton’s Instagram.</w:t>
      </w:r>
      <w:r/>
    </w:p>
    <w:p>
      <w:pPr>
        <w:pStyle w:val="Heading2"/>
      </w:pPr>
      <w:r>
        <w:t>Can a community hub help fill the gap?</w:t>
      </w:r>
      <w:r/>
    </w:p>
    <w:p>
      <w:r/>
      <w:r>
        <w:t>Queer Edge isn’t a replacement for the venues that have closed, and no single opening can carry an entire city’s queer scene. But a space that brings work, creativity and socialising together may help create connections that last beyond one event or one late night.</w:t>
      </w:r>
      <w:r/>
    </w:p>
    <w:p>
      <w:r/>
      <w:r>
        <w:t>That’s the promising idea here: a place where community isn’t limited to the weekend. For a city whose LGBTQ+ life is part of its identity, everyday spaces matter too.</w:t>
      </w:r>
      <w:r/>
    </w:p>
    <w:p>
      <w:r/>
      <w:r>
        <w:t>A welcoming hub can’t solve every challenge, but it can give people another place to find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https://www.qxmagazine.com/2026/11/queer-edge-brings-a-new-permanent-lgbtq-community-hub-to-brighton-as-three-venues-close-in-2026/</w:t>
        </w:r>
      </w:hyperlink>
      <w:r>
        <w:t xml:space="preserve"> - Please view link - unable to able to access data</w:t>
      </w:r>
      <w:r/>
    </w:p>
    <w:p>
      <w:pPr>
        <w:pStyle w:val="ListNumber"/>
        <w:spacing w:line="240" w:lineRule="auto"/>
        <w:ind w:left="720"/>
      </w:pPr>
      <w:r/>
      <w:hyperlink r:id="rId9">
        <w:r>
          <w:rPr>
            <w:color w:val="0000EE"/>
            <w:u w:val="single"/>
          </w:rPr>
          <w:t>https://www.qxmagazine.com/2026/11/queer-edge-brings-a-new-permanent-lgbtq-community-hub-to-brighton-as-three-venues-close-in-2026/</w:t>
        </w:r>
      </w:hyperlink>
      <w:r>
        <w:t xml:space="preserve"> - QX reports that Queer Edge is expanding from Hackney to Brighton, establishing a permanent LGBTQ+ coworking and community space at Ironworks Studios. The planned hub is intended to serve people during the day and into the evening, combining hot desks and private offices with conference rooms, creative studios and performance spaces. Its programme is expected to include club nights, live music, discussions and performances. The article places the launch against the loss of several Brighton LGBTQ+ venues and cites Census 2021 figures showing the city’s notably large LGB+ population. It also gives launch and opening dates and includes the Ironworks owner’s support for the project.</w:t>
      </w:r>
      <w:r/>
    </w:p>
    <w:p>
      <w:pPr>
        <w:pStyle w:val="ListNumber"/>
        <w:spacing w:line="240" w:lineRule="auto"/>
        <w:ind w:left="720"/>
      </w:pPr>
      <w:r/>
      <w:hyperlink r:id="rId10">
        <w:r>
          <w:rPr>
            <w:color w:val="0000EE"/>
            <w:u w:val="single"/>
          </w:rPr>
          <w:t>https://wildbloodandqueenie.com/2026/09/18/qe-brighton-is-coming/</w:t>
        </w:r>
      </w:hyperlink>
      <w:r>
        <w:t xml:space="preserve"> - Wildblood and Queenie announce that Queer Edge is bringing its East London project to Brighton, with a launch party at Ironworks Studios on 7 November 2026. The announcement describes a three-room event featuring DJs, live performances, cabaret, shibari and a safe-play space. It names performers and hosts for the different rooms, including Wildblood and Queenie, Dykes on Decks, Scarlett and Purr Cabaret. The post presents the party as an opportunity for queer people to meet and find community, and says tickets were due to go on sale on 1 October. It directs readers to Queer Edge Brighton’s Instagram for further information.</w:t>
      </w:r>
      <w:r/>
    </w:p>
    <w:p>
      <w:pPr>
        <w:pStyle w:val="ListNumber"/>
        <w:spacing w:line="240" w:lineRule="auto"/>
        <w:ind w:left="720"/>
      </w:pPr>
      <w:r/>
      <w:hyperlink r:id="rId12">
        <w:r>
          <w:rPr>
            <w:color w:val="0000EE"/>
            <w:u w:val="single"/>
          </w:rPr>
          <w:t>https://thebrightonstarling.com/r-bar-announces-its-closure-amid-rising-costs/</w:t>
        </w:r>
      </w:hyperlink>
      <w:r>
        <w:t xml:space="preserve"> - The Brighton Starling reports that R-Bar planned to stop trading on 20 September 2026, after more than 21 years in operation. The article links the closure to rising operating expenses, including rent, energy, business rates and stock, alongside fewer customers able to afford nights out. It also notes that Charles Street Tap was due to close in September, and describes wider concern about the future of LGBTQ+ venues in Brighton. Community voices quoted in the piece emphasise that queer spaces are sustained by the people who work in and support them. The report also refers to calls for council investment and a supportive local nightlife strategy.</w:t>
      </w:r>
      <w:r/>
    </w:p>
    <w:p>
      <w:pPr>
        <w:pStyle w:val="ListNumber"/>
        <w:spacing w:line="240" w:lineRule="auto"/>
        <w:ind w:left="720"/>
      </w:pPr>
      <w:r/>
      <w:hyperlink r:id="rId14">
        <w:r>
          <w:rPr>
            <w:color w:val="0000EE"/>
            <w:u w:val="single"/>
          </w:rPr>
          <w:t>https://www.ons.gov.uk/peoplepopulationandcommunity/culturalidentity/sexuality/bulletins/sexualorientationenglandandwales/census2021/previous/</w:t>
        </w:r>
      </w:hyperlink>
      <w:r>
        <w:t xml:space="preserve"> - The Office for National Statistics bulletin presents Census 2021 data on sexual orientation in England and Wales. It reports that Brighton and Hove had the largest share of residents aged 16 and over identifying as LGB+ among local authorities, at 10.7 per cent. The bulletin explains the categories included in the LGB+ measure and cautions that the sexual-orientation question was voluntary, so response rates matter when comparing areas. Nationally, it records 1.5 million people, or 3.2 per cent of the population aged 16 and over, identifying with an LGB+ orientation. The source supports the article’s comparison of Brighton’s LGBTQ+ population with other areas.</w:t>
      </w:r>
      <w:r/>
    </w:p>
    <w:p>
      <w:pPr>
        <w:pStyle w:val="ListNumber"/>
        <w:spacing w:line="240" w:lineRule="auto"/>
        <w:ind w:left="720"/>
      </w:pPr>
      <w:r/>
      <w:hyperlink r:id="rId11">
        <w:r>
          <w:rPr>
            <w:color w:val="0000EE"/>
            <w:u w:val="single"/>
          </w:rPr>
          <w:t>https://www.attitude.co.uk/news/lgbtq-venues-plan-to-rebuild-brightons-queer-nightlife-534286/</w:t>
        </w:r>
      </w:hyperlink>
      <w:r>
        <w:t xml:space="preserve"> - Attitude reports that twelve LGBTQ+ businesses in Brighton have published a Five Priorities for Action plan to support and rebuild the city’s queer nightlife. The article places the initiative amid venue closures, naming R-Bar, Charles Street Tap and The Queery among places that shut in 2026, alongside earlier closures. The five proposals call for recognition and investment in the LGBTQ+ Quarter, improved safety, year-round promotion, a more supportive licensing environment and a long-term nightlife strategy. The piece also quotes a local venue representative arguing that LGBTQ+ spaces should offer safe, welcoming places for connection and belonging, not merely places to go out. It supports the article’s account of closures and calls for investment.</w:t>
      </w:r>
      <w:r/>
    </w:p>
    <w:p>
      <w:pPr>
        <w:pStyle w:val="ListNumber"/>
        <w:spacing w:line="240" w:lineRule="auto"/>
        <w:ind w:left="720"/>
      </w:pPr>
      <w:r/>
      <w:hyperlink r:id="rId13">
        <w:r>
          <w:rPr>
            <w:color w:val="0000EE"/>
            <w:u w:val="single"/>
          </w:rPr>
          <w:t>https://brightonjournal.co.uk/r-bar-closes/</w:t>
        </w:r>
      </w:hyperlink>
      <w:r>
        <w:t xml:space="preserve"> - Brighton Journal describes the closures of R-Bar, Charles Street Tap and The Queery as a significant loss for the city’s LGBTQ+ community. It reports that The Queery, a community café, bookshop and event space, closed in May 2026 after its members voted to dissolve the co-operative, citing organisational problems and financial pressure. R-Bar’s closure followed rising costs and concerns about financial sustainability, while Charles Street Tap was due to close when its lease ended. The report notes that two venues were lost within a short period and discusses the effect on Kemptown’s queer nightlife. It also records calls for greater support for venues and the night-time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1/queer-edge-brings-a-new-permanent-lgbtq-community-hub-to-brighton-as-three-venues-close-in-2026/" TargetMode="External"/><Relationship Id="rId10" Type="http://schemas.openxmlformats.org/officeDocument/2006/relationships/hyperlink" Target="https://wildbloodandqueenie.com/2026/09/18/qe-brighton-is-coming/" TargetMode="External"/><Relationship Id="rId11" Type="http://schemas.openxmlformats.org/officeDocument/2006/relationships/hyperlink" Target="https://www.attitude.co.uk/news/lgbtq-venues-plan-to-rebuild-brightons-queer-nightlife-534286/" TargetMode="External"/><Relationship Id="rId12" Type="http://schemas.openxmlformats.org/officeDocument/2006/relationships/hyperlink" Target="https://thebrightonstarling.com/r-bar-announces-its-closure-amid-rising-costs/" TargetMode="External"/><Relationship Id="rId13" Type="http://schemas.openxmlformats.org/officeDocument/2006/relationships/hyperlink" Target="https://brightonjournal.co.uk/r-bar-closes/" TargetMode="External"/><Relationship Id="rId14" Type="http://schemas.openxmlformats.org/officeDocument/2006/relationships/hyperlink" Target="https://www.ons.gov.uk/peoplepopulationandcommunity/culturalidentity/sexuality/bulletins/sexualorientationenglandandwales/census2021/previo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