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Puerto Rico Trans Visibility March: Why Visibility Needs Justice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Faith leaders, advocates and transgender community members gathered in San Juan for the 2026 National Trans Visibility March, combining worship, policy discussions and public action. The four-day event offered solidarity amid concerns over healthcare access and legal protections, while making a wider point: being seen matters, but lasting safety and equality take sustained work.</w:t>
      </w:r>
      <w:r/>
    </w:p>
    <w:p>
      <w:pPr>
        <w:pStyle w:val="Heading2"/>
      </w:pPr>
      <w:r>
        <w:t>Essential Takeaways</w:t>
      </w:r>
      <w:r/>
      <w:r/>
    </w:p>
    <w:p>
      <w:pPr>
        <w:pStyle w:val="ListBullet"/>
        <w:spacing w:line="240" w:lineRule="auto"/>
        <w:ind w:left="720"/>
      </w:pPr>
      <w:r/>
      <w:r>
        <w:rPr>
          <w:b/>
        </w:rPr>
        <w:t>Four days in San Juan:</w:t>
      </w:r>
      <w:r>
        <w:t xml:space="preserve"> The gathering ran from 14 to 17 October 2026, bringing together participants from Puerto Rico, the mainland United States, the Caribbean and beyond.</w:t>
      </w:r>
      <w:r/>
    </w:p>
    <w:p>
      <w:pPr>
        <w:pStyle w:val="ListBullet"/>
        <w:spacing w:line="240" w:lineRule="auto"/>
        <w:ind w:left="720"/>
      </w:pPr>
      <w:r/>
      <w:r>
        <w:rPr>
          <w:b/>
        </w:rPr>
        <w:t>More than a march:</w:t>
      </w:r>
      <w:r>
        <w:t xml:space="preserve"> The programme included a policy and wellness summit, faith and policy discussions, interfaith worship and an awards celebration.</w:t>
      </w:r>
      <w:r/>
    </w:p>
    <w:p>
      <w:pPr>
        <w:pStyle w:val="ListBullet"/>
        <w:spacing w:line="240" w:lineRule="auto"/>
        <w:ind w:left="720"/>
      </w:pPr>
      <w:r/>
      <w:r>
        <w:rPr>
          <w:b/>
        </w:rPr>
        <w:t>Healthcare was a central concern:</w:t>
      </w:r>
      <w:r>
        <w:t xml:space="preserve"> Participants discussed access to affirming care, HIV prevention, sexual health services and community education.</w:t>
      </w:r>
      <w:r/>
    </w:p>
    <w:p>
      <w:pPr>
        <w:pStyle w:val="ListBullet"/>
        <w:spacing w:line="240" w:lineRule="auto"/>
        <w:ind w:left="720"/>
      </w:pPr>
      <w:r/>
      <w:r>
        <w:rPr>
          <w:b/>
        </w:rPr>
        <w:t>The march called for protections:</w:t>
      </w:r>
      <w:r>
        <w:t xml:space="preserve"> Demonstrators in San Juan urged greater safeguards, equitable healthcare access and recognition of transgender people’s rights.</w:t>
      </w:r>
      <w:r/>
    </w:p>
    <w:p>
      <w:pPr>
        <w:pStyle w:val="ListBullet"/>
        <w:spacing w:line="240" w:lineRule="auto"/>
        <w:ind w:left="720"/>
      </w:pPr>
      <w:r/>
      <w:r>
        <w:rPr>
          <w:b/>
        </w:rPr>
        <w:t>Atlanta is next:</w:t>
      </w:r>
      <w:r>
        <w:t xml:space="preserve"> The National Trans Visibility March is due to be held in Atlanta in July 2027.</w:t>
      </w:r>
      <w:r/>
      <w:r/>
    </w:p>
    <w:p>
      <w:pPr>
        <w:pStyle w:val="Heading2"/>
      </w:pPr>
      <w:r>
        <w:t>A San Juan gathering made visibility part of the conversation</w:t>
      </w:r>
      <w:r/>
    </w:p>
    <w:p>
      <w:r/>
      <w:r>
        <w:t>The National Trans Visibility March brought its message to the streets of San Juan on 17 October, with a march ending at Puerto Rico’s Capitol. The event joined public solidarity with calls for stronger protections and fairer access to healthcare. There was a clear distinction at its heart: visibility can draw attention, but it cannot do the work of policy or support on its own. (Washington Blade)</w:t>
      </w:r>
      <w:r/>
    </w:p>
    <w:p>
      <w:r/>
      <w:r>
        <w:t>The march was the final day of a four-day gathering, held from 14 to 17 October. Organisers describe the event as a space for visibility and collective action, while coverage by the Washington Blade reported on the San Juan march itself. (National Trans Visibility March; Washington Blade)</w:t>
      </w:r>
      <w:r/>
    </w:p>
    <w:p>
      <w:pPr>
        <w:pStyle w:val="Heading2"/>
      </w:pPr>
      <w:r>
        <w:t>The programme linked policy, health and everyday wellbeing</w:t>
      </w:r>
      <w:r/>
    </w:p>
    <w:p>
      <w:r/>
      <w:r>
        <w:t>Before the march, a policy, safety and wellness summit brought advocates, organisational leaders and public health professionals together to discuss issues facing transgender and gender-expansive communities. Topics included healthcare access, personal safety and legal protections, alongside HIV prevention and sexual health. (United Church of Christ; Gaye Magazine)</w:t>
      </w:r>
      <w:r/>
    </w:p>
    <w:p>
      <w:r/>
      <w:r>
        <w:t>That mix matters. Healthcare access isn't only about whether a service exists; it also depends on whether people can reach it and feel respected when they do. The programme's focus on prevention, education and affirming care connected public health to the practical conditions people face in daily life. (United Church of Christ)</w:t>
      </w:r>
      <w:r/>
    </w:p>
    <w:p>
      <w:pPr>
        <w:pStyle w:val="Heading2"/>
      </w:pPr>
      <w:r>
        <w:t>Faith leaders offered a public welcome</w:t>
      </w:r>
      <w:r/>
    </w:p>
    <w:p>
      <w:r/>
      <w:r>
        <w:t>Faith was woven into the gathering through a global faith and policy roundtable and an interfaith worship service. The United Church of Christ supported both, framing its participation as part of a broader commitment to dignity and justice. (United Church of Christ)</w:t>
      </w:r>
      <w:r/>
    </w:p>
    <w:p>
      <w:r/>
      <w:r>
        <w:t>The service, held at Iglesia Evangélica Luterana de la Transfiguración, brought together spiritual reflection and community solidarity. That welcome carries particular weight for people who have experienced rejection in religious settings; a service can offer comfort, but sustained support also means showing up beyond the sanctuary. (United Church of Christ)</w:t>
      </w:r>
      <w:r/>
    </w:p>
    <w:p>
      <w:pPr>
        <w:pStyle w:val="Heading2"/>
      </w:pPr>
      <w:r>
        <w:t>Puerto Rico gave the march added urgency</w:t>
      </w:r>
      <w:r/>
    </w:p>
    <w:p>
      <w:r/>
      <w:r>
        <w:t>The location brought local concerns into sharper focus. The gathering took place amid debate over restrictions affecting gender-affirming healthcare in Puerto Rico; the Associated Press has reported on a ban involving hormone therapy and surgery for transgender people. (Associated Press)</w:t>
      </w:r>
      <w:r/>
    </w:p>
    <w:p>
      <w:r/>
      <w:r>
        <w:t>That context helps explain why the march's route to the Capitol mattered. Demonstrating outside a seat of government made the call for protection visible in a place where laws and policy decisions shape people's access to care and safety. (Washington Blade; Associated Press)</w:t>
      </w:r>
      <w:r/>
    </w:p>
    <w:p>
      <w:pPr>
        <w:pStyle w:val="Heading2"/>
      </w:pPr>
      <w:r>
        <w:t>What comes next for the movement?</w:t>
      </w:r>
      <w:r/>
    </w:p>
    <w:p>
      <w:r/>
      <w:r>
        <w:t>The National Trans Visibility March began in Washington, DC, in 2019 and has grown to connect public advocacy with community organising and wellness. Its stated mission centres on bringing people together around transgender visibility and action. (National Trans Visibility March; National Trans Visibility March mission)</w:t>
      </w:r>
      <w:r/>
    </w:p>
    <w:p>
      <w:r/>
      <w:r>
        <w:t>The United Church of Christ's account of the Puerto Rico gathering also highlights the importance of sustained resources for transgender-led organisations working in areas such as health, housing, education and advocacy. The next march is planned for Atlanta in July 2027, giving supporters another opportunity to turn solidarity into practical, ongoing commitment. (United Church of Christ; National Trans Visibility March)</w:t>
      </w:r>
      <w:r/>
    </w:p>
    <w:p>
      <w:r/>
      <w:r>
        <w:t>Visibility can start a conversation. Justice is what gives it somewhere to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3">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https://www.ucc.org/faith-visibility-and-justice-ucc-joins-national-trans-visibility-march-in-puerto-rico/</w:t>
        </w:r>
      </w:hyperlink>
      <w:r>
        <w:t xml:space="preserve"> - Please view link - unable to able to access data</w:t>
      </w:r>
      <w:r/>
    </w:p>
    <w:p>
      <w:pPr>
        <w:pStyle w:val="ListNumber"/>
        <w:spacing w:line="240" w:lineRule="auto"/>
        <w:ind w:left="720"/>
      </w:pPr>
      <w:r/>
      <w:hyperlink r:id="rId9">
        <w:r>
          <w:rPr>
            <w:color w:val="0000EE"/>
            <w:u w:val="single"/>
          </w:rPr>
          <w:t>https://www.ucc.org/faith-visibility-and-justice-ucc-joins-national-trans-visibility-march-in-puerto-rico/</w:t>
        </w:r>
      </w:hyperlink>
      <w:r>
        <w:t xml:space="preserve"> - The United Church of Christ report recounts the National Trans Visibility March and Gathering held in San Juan, Puerto Rico, from 14 to 17 October 2026. It describes policy, safety and wellness discussions, faith-based programming, an interfaith worship service, awards and the public march. UCC representatives and leaders took part, affirming the denomination’s support for transgender justice and human dignity. The article notes concerns about healthcare, safety, legal protections and anti-transgender legislation, including local challenges in Puerto Rico. It also places the gathering within the March’s history, dating to 2019, and says the 2027 event is planned for Atlanta, Georgia.</w:t>
      </w:r>
      <w:r/>
    </w:p>
    <w:p>
      <w:pPr>
        <w:pStyle w:val="ListNumber"/>
        <w:spacing w:line="240" w:lineRule="auto"/>
        <w:ind w:left="720"/>
      </w:pPr>
      <w:r/>
      <w:hyperlink r:id="rId11">
        <w:r>
          <w:rPr>
            <w:color w:val="0000EE"/>
            <w:u w:val="single"/>
          </w:rPr>
          <w:t>https://www.nationaltvm.org/</w:t>
        </w:r>
      </w:hyperlink>
      <w:r>
        <w:t xml:space="preserve"> - The National Trans Visibility March’s official website shares updates from the organisation and its recent events. Its coverage celebrates the 2026 gathering in San Juan, Puerto Rico, and thanks attendees, sponsors, volunteers, partners and host organisations for supporting the march and related activities. Posts also feature the Labor of Love Awards, interviews with organisers, and messages about community, connection, visibility and advocacy. The site announces Atlanta, Georgia, as the location for the 2027 march, while describing the movement’s work to uplift transgender communities nationally and globally. It is the primary source for announcements and information from the organising team.</w:t>
      </w:r>
      <w:r/>
    </w:p>
    <w:p>
      <w:pPr>
        <w:pStyle w:val="ListNumber"/>
        <w:spacing w:line="240" w:lineRule="auto"/>
        <w:ind w:left="720"/>
      </w:pPr>
      <w:r/>
      <w:hyperlink r:id="rId10">
        <w:r>
          <w:rPr>
            <w:color w:val="0000EE"/>
            <w:u w:val="single"/>
          </w:rPr>
          <w:t>https://www.washingtonblade.com/2026/10/19/annual-national-trans-visibility-march-takes-place-in-puerto-rico/</w:t>
        </w:r>
      </w:hyperlink>
      <w:r>
        <w:t xml:space="preserve"> - The Washington Blade reports on the National Trans Visibility March held in San Juan on 17 October 2026. The article describes the demonstration as a show of solidarity and a platform for drawing attention to anti-transgender laws and policies in Puerto Rico. It includes comments from participants calling for equal access to healthcare, housing, employment protections and government services. The report also discusses legislation affecting gender-affirming healthcare and gender-neutral public facilities, and explains that organisers chose Puerto Rico to stand with local activists. It notes that the first march took place in Washington, D.C., in 2019, and that Atlanta is planned for 2027.</w:t>
      </w:r>
      <w:r/>
    </w:p>
    <w:p>
      <w:pPr>
        <w:pStyle w:val="ListNumber"/>
        <w:spacing w:line="240" w:lineRule="auto"/>
        <w:ind w:left="720"/>
      </w:pPr>
      <w:r/>
      <w:hyperlink r:id="rId12">
        <w:r>
          <w:rPr>
            <w:color w:val="0000EE"/>
            <w:u w:val="single"/>
          </w:rPr>
          <w:t>https://www.gayemagazine.com/the-national-trans-visibility-march-is-bringing-four-days-of-trans-power-to-puerto-rico/</w:t>
        </w:r>
      </w:hyperlink>
      <w:r>
        <w:t xml:space="preserve"> - Gaye Magazine previews the 2026 National Trans Visibility March, describing four days of events in San Juan from 14 to 17 October. It says transgender and gender-diverse people, allies and advocates were expected from Puerto Rico, the continental United States, the Caribbean and elsewhere. The article outlines the programme, including an opening celebration, a Policy, Safety and Wellness Summit, empowerment and wellness sessions, the Labor of Love Awards, and the march and rally. Its schedule helps explain the gathering’s blend of community-building, advocacy, health-related discussions and celebration. The piece presents the event as a major opportunity for visibility and trans community connection.</w:t>
      </w:r>
      <w:r/>
    </w:p>
    <w:p>
      <w:pPr>
        <w:pStyle w:val="ListNumber"/>
        <w:spacing w:line="240" w:lineRule="auto"/>
        <w:ind w:left="720"/>
      </w:pPr>
      <w:r/>
      <w:hyperlink r:id="rId13">
        <w:r>
          <w:rPr>
            <w:color w:val="0000EE"/>
            <w:u w:val="single"/>
          </w:rPr>
          <w:t>https://apnews.com/article/puerto-rico-ban-hormone-therapy-surgery-transgender-5c35540ee48e385c640fc493a95a0822</w:t>
        </w:r>
      </w:hyperlink>
      <w:r>
        <w:t xml:space="preserve"> - The Associated Press reports that Puerto Rico enacted a law prohibiting hormone therapy and gender-affirming surgeries for transgender people under 21. The article describes penalties for medical professionals who violate the law, including possible imprisonment, financial fines and loss of licences or permits. It records criticism from the Puerto Rico LGBTQ+ Federation, which said it intended to challenge the measure in court, and notes that professional associations had urged the governor to veto it. This reporting provides context for the concerns about healthcare access and legislation discussed around the San Juan march. It also presents the government’s stated rationale for the restriction.</w:t>
      </w:r>
      <w:r/>
    </w:p>
    <w:p>
      <w:pPr>
        <w:pStyle w:val="ListNumber"/>
        <w:spacing w:line="240" w:lineRule="auto"/>
        <w:ind w:left="720"/>
      </w:pPr>
      <w:r/>
      <w:hyperlink r:id="rId14">
        <w:r>
          <w:rPr>
            <w:color w:val="0000EE"/>
            <w:u w:val="single"/>
          </w:rPr>
          <w:t>https://www.ntvmarch.org/mission</w:t>
        </w:r>
      </w:hyperlink>
      <w:r>
        <w:t xml:space="preserve"> - The National Trans Visibility March’s mission page explains the organisation’s purpose and its development since its founding in 2019. It says the March seeks to uplift and protect transgender lives, demand equity and translate visibility into systemic change. The page presents the event as more than a yearly demonstration, describing a national platform for collective action, policy advocacy and community leadership. It emphasises safety, dignity and the participation of transgender people and allies in challenging injustice. This source supports the article’s broader account of the March as a movement linking public visibility with advocacy and long-term change, rather than a single gathering or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cc.org/faith-visibility-and-justice-ucc-joins-national-trans-visibility-march-in-puerto-rico/" TargetMode="External"/><Relationship Id="rId10" Type="http://schemas.openxmlformats.org/officeDocument/2006/relationships/hyperlink" Target="https://www.washingtonblade.com/2026/10/19/annual-national-trans-visibility-march-takes-place-in-puerto-rico/" TargetMode="External"/><Relationship Id="rId11" Type="http://schemas.openxmlformats.org/officeDocument/2006/relationships/hyperlink" Target="https://www.nationaltvm.org/" TargetMode="External"/><Relationship Id="rId12" Type="http://schemas.openxmlformats.org/officeDocument/2006/relationships/hyperlink" Target="https://www.gayemagazine.com/the-national-trans-visibility-march-is-bringing-four-days-of-trans-power-to-puerto-rico/" TargetMode="External"/><Relationship Id="rId13" Type="http://schemas.openxmlformats.org/officeDocument/2006/relationships/hyperlink" Target="https://apnews.com/article/puerto-rico-ban-hormone-therapy-surgery-transgender-5c35540ee48e385c640fc493a95a0822" TargetMode="External"/><Relationship Id="rId14" Type="http://schemas.openxmlformats.org/officeDocument/2006/relationships/hyperlink" Target="https://www.ntvmarch.org/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