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LGBTQ+ News: Pride Poppy Debate and Commonwealth Rights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Four stories are shaping LGBTQ+ news today, from a row over the Royal British Legion’s Pride poppy to renewed calls for equality across the Commonwealth. There are also tributes to actor Patrick Stewart and a documentary following a gay Filipino couple’s fight to build a life together. Each offers a different glimpse of the history, affection and activism behind the headlines.</w:t>
      </w:r>
      <w:r/>
    </w:p>
    <w:p>
      <w:pPr>
        <w:pStyle w:val="Heading2"/>
      </w:pPr>
      <w:r>
        <w:t>Essential Takeaways</w:t>
      </w:r>
      <w:r/>
      <w:r/>
    </w:p>
    <w:p>
      <w:pPr>
        <w:pStyle w:val="ListBullet"/>
        <w:spacing w:line="240" w:lineRule="auto"/>
        <w:ind w:left="720"/>
      </w:pPr>
      <w:r/>
      <w:r>
        <w:rPr>
          <w:b/>
        </w:rPr>
        <w:t>The Pride poppy:</w:t>
      </w:r>
      <w:r>
        <w:t xml:space="preserve"> The Royal British Legion says its badge recognises LGBTQ+ people who served in the Armed Forces, including those affected by historic discrimination.</w:t>
      </w:r>
      <w:r/>
    </w:p>
    <w:p>
      <w:pPr>
        <w:pStyle w:val="ListBullet"/>
        <w:spacing w:line="240" w:lineRule="auto"/>
        <w:ind w:left="720"/>
      </w:pPr>
      <w:r/>
      <w:r>
        <w:rPr>
          <w:b/>
        </w:rPr>
        <w:t>A heartfelt tribute:</w:t>
      </w:r>
      <w:r>
        <w:t xml:space="preserve"> Ian McKellen has remembered his longtime friend Patrick Stewart, who died aged 86.</w:t>
      </w:r>
      <w:r/>
    </w:p>
    <w:p>
      <w:pPr>
        <w:pStyle w:val="ListBullet"/>
        <w:spacing w:line="240" w:lineRule="auto"/>
        <w:ind w:left="720"/>
      </w:pPr>
      <w:r/>
      <w:r>
        <w:rPr>
          <w:b/>
        </w:rPr>
        <w:t>Commonwealth rights:</w:t>
      </w:r>
      <w:r>
        <w:t xml:space="preserve"> A Liberal Democrat MP is urging the UK government to press for change, as same-sex relationships remain criminalised in 29 member countries.</w:t>
      </w:r>
      <w:r/>
    </w:p>
    <w:p>
      <w:pPr>
        <w:pStyle w:val="ListBullet"/>
        <w:spacing w:line="240" w:lineRule="auto"/>
        <w:ind w:left="720"/>
      </w:pPr>
      <w:r/>
      <w:r>
        <w:rPr>
          <w:b/>
        </w:rPr>
        <w:t>A couple’s journey:</w:t>
      </w:r>
      <w:r>
        <w:t xml:space="preserve"> Documentary </w:t>
      </w:r>
      <w:r>
        <w:rPr>
          <w:i/>
        </w:rPr>
        <w:t>We Had A Plan</w:t>
      </w:r>
      <w:r>
        <w:t xml:space="preserve"> follows Paul and Daniel from Amsterdam back to the Philippines, where their future together faces challenges.</w:t>
      </w:r>
      <w:r/>
      <w:r/>
    </w:p>
    <w:p>
      <w:pPr>
        <w:pStyle w:val="Heading2"/>
      </w:pPr>
      <w:r>
        <w:t>Why the Pride poppy debate reaches beyond a badge</w:t>
      </w:r>
      <w:r/>
    </w:p>
    <w:p>
      <w:r/>
      <w:r>
        <w:t xml:space="preserve">A small poppy can carry a great deal of history. The Royal British Legion has defended its LGBTQ+ Pride badge after Reform UK councillor Joseph Boam criticised it as political, saying it recognises LGBTQ+ Armed Forces personnel and the discrimination many faced before the ban on openly gay service members was lifted in 2000, according to PinkNews and LBC.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[7]</w:t>
        </w:r>
      </w:hyperlink>
      <w:r/>
    </w:p>
    <w:p>
      <w:r/>
      <w:r>
        <w:t xml:space="preserve">That distinction matters: remembrance is about recognising people who served, including those whose experiences were not always acknowledged. The Legion’s guidance on LGBTQ+ Armed Forces support also reflects a broader effort to address the effects of past exclusion. </w:t>
      </w:r>
      <w:hyperlink r:id="rId11">
        <w:r>
          <w:rPr>
            <w:color w:val="0000EE"/>
            <w:u w:val="single"/>
          </w:rPr>
          <w:t>[7]</w:t>
        </w:r>
      </w:hyperlink>
      <w:r/>
    </w:p>
    <w:p>
      <w:pPr>
        <w:pStyle w:val="Heading2"/>
      </w:pPr>
      <w:r>
        <w:t>Patrick Stewart remembered by Ian McKellen</w:t>
      </w:r>
      <w:r/>
    </w:p>
    <w:p>
      <w:r/>
      <w:r>
        <w:t xml:space="preserve">Ian McKellen’s tribute to Patrick Stewart was a reminder that friendships built over decades can become part of the public imagination. The two actors grew close through their careers, and audiences have long enjoyed the warmth they showed one another. </w:t>
      </w:r>
      <w:hyperlink r:id="rId12">
        <w:r>
          <w:rPr>
            <w:color w:val="0000EE"/>
            <w:u w:val="single"/>
          </w:rPr>
          <w:t>[4]</w:t>
        </w:r>
      </w:hyperlink>
      <w:r/>
    </w:p>
    <w:p>
      <w:r/>
      <w:r>
        <w:t xml:space="preserve">Stewart, best known for </w:t>
      </w:r>
      <w:r>
        <w:rPr>
          <w:i/>
        </w:rPr>
        <w:t>Star Trek</w:t>
      </w:r>
      <w:r>
        <w:t xml:space="preserve"> and </w:t>
      </w:r>
      <w:r>
        <w:rPr>
          <w:i/>
        </w:rPr>
        <w:t>X-Men</w:t>
      </w:r>
      <w:r>
        <w:t xml:space="preserve">, was also recognised as an LGBTQ+ ally. McKellen remembered a friend he could depend on, admire and love, according to Queerty. </w:t>
      </w:r>
      <w:hyperlink r:id="rId12">
        <w:r>
          <w:rPr>
            <w:color w:val="0000EE"/>
            <w:u w:val="single"/>
          </w:rPr>
          <w:t>[4]</w:t>
        </w:r>
      </w:hyperlink>
      <w:r/>
    </w:p>
    <w:p>
      <w:pPr>
        <w:pStyle w:val="Heading2"/>
      </w:pPr>
      <w:r>
        <w:t>Commonwealth equality remains an urgent challenge</w:t>
      </w:r>
      <w:r/>
    </w:p>
    <w:p>
      <w:r/>
      <w:r>
        <w:t xml:space="preserve">The campaign for LGBTQ+ equality across the Commonwealth is about laws with serious consequences, not just diplomatic language. Liberal Democrat MP Ben Maguire has urged the UK government to challenge criminalisation, with consensual same-sex relationships still illegal in 29 of the 56 member countries, Attitude reported. </w:t>
      </w:r>
      <w:hyperlink r:id="rId13">
        <w:r>
          <w:rPr>
            <w:color w:val="0000EE"/>
            <w:u w:val="single"/>
          </w:rPr>
          <w:t>[5]</w:t>
        </w:r>
      </w:hyperlink>
      <w:r/>
    </w:p>
    <w:p>
      <w:r/>
      <w:r>
        <w:t xml:space="preserve">Ahead of the Commonwealth Heads of Government Meeting, Maguire tabled a parliamentary motion and organised a cross-party letter calling for greater diplomatic pressure. The scale of the challenge is stark, and progress will depend on sustained attention as well as headline-making statements. </w:t>
      </w:r>
      <w:hyperlink r:id="rId13">
        <w:r>
          <w:rPr>
            <w:color w:val="0000EE"/>
            <w:u w:val="single"/>
          </w:rPr>
          <w:t>[5]</w:t>
        </w:r>
      </w:hyperlink>
      <w:r/>
    </w:p>
    <w:p>
      <w:pPr>
        <w:pStyle w:val="Heading2"/>
      </w:pPr>
      <w:r>
        <w:t>A documentary brings one couple’s plans into focus</w:t>
      </w:r>
      <w:r/>
    </w:p>
    <w:p>
      <w:r/>
      <w:r>
        <w:t xml:space="preserve">In </w:t>
      </w:r>
      <w:r>
        <w:rPr>
          <w:i/>
        </w:rPr>
        <w:t>We Had A Plan</w:t>
      </w:r>
      <w:r>
        <w:t xml:space="preserve">, Paul and Daniel’s story moves from more than a decade of life and work in Amsterdam to a return to the Philippines. They had saved towards a shared future, but returning home brought fresh obstacles for their relationship and plans, Queerty reported. </w:t>
      </w:r>
      <w:hyperlink r:id="rId14">
        <w:r>
          <w:rPr>
            <w:color w:val="0000EE"/>
            <w:u w:val="single"/>
          </w:rPr>
          <w:t>[6]</w:t>
        </w:r>
      </w:hyperlink>
      <w:r/>
    </w:p>
    <w:p>
      <w:r/>
      <w:r>
        <w:t xml:space="preserve">The film explores love alongside migration, money and the strain of building a life where same-sex relationships lack legal recognition. It’s a personal story, but its questions about security and belonging will feel familiar to many couples. </w:t>
      </w:r>
      <w:hyperlink r:id="rId14">
        <w:r>
          <w:rPr>
            <w:color w:val="0000EE"/>
            <w:u w:val="single"/>
          </w:rPr>
          <w:t>[6]</w:t>
        </w:r>
      </w:hyperlink>
      <w:r/>
    </w:p>
    <w:p>
      <w:pPr>
        <w:pStyle w:val="Heading2"/>
      </w:pPr>
      <w:r>
        <w:t>Four stories, one bigger picture</w:t>
      </w:r>
      <w:r/>
    </w:p>
    <w:p>
      <w:r/>
      <w:r>
        <w:t xml:space="preserve">Taken together, these headlines show how LGBTQ+ lives are shaped by history, public recognition, law and the everyday work of staying together. A badge, a tribute, a parliamentary campaign and a documentary may seem like very different stories, but each asks who gets to be seen and supported. </w:t>
      </w:r>
      <w:hyperlink r:id="rId9">
        <w:r>
          <w:rPr>
            <w:color w:val="0000EE"/>
            <w:u w:val="single"/>
          </w:rPr>
          <w:t>[2]</w:t>
        </w:r>
      </w:hyperlink>
      <w:r>
        <w:t xml:space="preserve">, </w:t>
      </w:r>
      <w:hyperlink r:id="rId12">
        <w:r>
          <w:rPr>
            <w:color w:val="0000EE"/>
            <w:u w:val="single"/>
          </w:rPr>
          <w:t>[4]</w:t>
        </w:r>
      </w:hyperlink>
      <w:r>
        <w:t xml:space="preserve">, </w:t>
      </w:r>
      <w:hyperlink r:id="rId13">
        <w:r>
          <w:rPr>
            <w:color w:val="0000EE"/>
            <w:u w:val="single"/>
          </w:rPr>
          <w:t>[5]</w:t>
        </w:r>
      </w:hyperlink>
      <w:r>
        <w:t xml:space="preserve">, </w:t>
      </w:r>
      <w:hyperlink r:id="rId14">
        <w:r>
          <w:rPr>
            <w:color w:val="0000EE"/>
            <w:u w:val="single"/>
          </w:rPr>
          <w:t>[6]</w:t>
        </w:r>
      </w:hyperlink>
      <w:r/>
    </w:p>
    <w:p>
      <w:r/>
      <w:r>
        <w:t xml:space="preserve">Keep an eye on the discussions behind the headlines: that’s often where the bigger changes begin. </w:t>
      </w:r>
      <w:hyperlink r:id="rId10">
        <w:r>
          <w:rPr>
            <w:color w:val="0000EE"/>
            <w:u w:val="single"/>
          </w:rPr>
          <w:t>[3]</w:t>
        </w:r>
      </w:hyperlink>
      <w:r>
        <w:t xml:space="preserve">, </w:t>
      </w:r>
      <w:hyperlink r:id="rId13">
        <w:r>
          <w:rPr>
            <w:color w:val="0000EE"/>
            <w:u w:val="single"/>
          </w:rPr>
          <w:t>[5]</w:t>
        </w:r>
      </w:hyperlink>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w:t>
      </w:r>
      <w:hyperlink r:id="rId11">
        <w:r>
          <w:rPr>
            <w:color w:val="0000EE"/>
            <w:u w:val="single"/>
          </w:rPr>
          <w:t>[7]</w:t>
        </w:r>
      </w:hyperlink>
      <w:r>
        <w:t xml:space="preserve">- Paragraph 2: </w:t>
      </w:r>
      <w:hyperlink r:id="rId11">
        <w:r>
          <w:rPr>
            <w:color w:val="0000EE"/>
            <w:u w:val="single"/>
          </w:rPr>
          <w:t>[7]</w:t>
        </w:r>
      </w:hyperlink>
      <w:r>
        <w:t xml:space="preserve">- Paragraph 3: </w:t>
      </w:r>
      <w:hyperlink r:id="rId12">
        <w:r>
          <w:rPr>
            <w:color w:val="0000EE"/>
            <w:u w:val="single"/>
          </w:rPr>
          <w:t>[4]</w:t>
        </w:r>
      </w:hyperlink>
      <w:r>
        <w:t xml:space="preserve">- Paragraph 4: </w:t>
      </w:r>
      <w:hyperlink r:id="rId12">
        <w:r>
          <w:rPr>
            <w:color w:val="0000EE"/>
            <w:u w:val="single"/>
          </w:rPr>
          <w:t>[4]</w:t>
        </w:r>
      </w:hyperlink>
      <w:r>
        <w:t xml:space="preserve">- Paragraph 5: </w:t>
      </w:r>
      <w:hyperlink r:id="rId13">
        <w:r>
          <w:rPr>
            <w:color w:val="0000EE"/>
            <w:u w:val="single"/>
          </w:rPr>
          <w:t>[5]</w:t>
        </w:r>
      </w:hyperlink>
      <w:r>
        <w:t xml:space="preserve">- Paragraph 6: </w:t>
      </w:r>
      <w:hyperlink r:id="rId13">
        <w:r>
          <w:rPr>
            <w:color w:val="0000EE"/>
            <w:u w:val="single"/>
          </w:rPr>
          <w:t>[5]</w:t>
        </w:r>
      </w:hyperlink>
      <w:r>
        <w:t xml:space="preserve">- Paragraph 7: </w:t>
      </w:r>
      <w:hyperlink r:id="rId14">
        <w:r>
          <w:rPr>
            <w:color w:val="0000EE"/>
            <w:u w:val="single"/>
          </w:rPr>
          <w:t>[6]</w:t>
        </w:r>
      </w:hyperlink>
      <w:r>
        <w:t xml:space="preserve">- Paragraph 8: </w:t>
      </w:r>
      <w:hyperlink r:id="rId14">
        <w:r>
          <w:rPr>
            <w:color w:val="0000EE"/>
            <w:u w:val="single"/>
          </w:rPr>
          <w:t>[6]</w:t>
        </w:r>
      </w:hyperlink>
      <w:r>
        <w:t xml:space="preserve">- Paragraph 9: </w:t>
      </w:r>
      <w:hyperlink r:id="rId9">
        <w:r>
          <w:rPr>
            <w:color w:val="0000EE"/>
            <w:u w:val="single"/>
          </w:rPr>
          <w:t>[2]</w:t>
        </w:r>
      </w:hyperlink>
      <w:r>
        <w:t xml:space="preserve">, </w:t>
      </w:r>
      <w:hyperlink r:id="rId12">
        <w:r>
          <w:rPr>
            <w:color w:val="0000EE"/>
            <w:u w:val="single"/>
          </w:rPr>
          <w:t>[4]</w:t>
        </w:r>
      </w:hyperlink>
      <w:r>
        <w:t xml:space="preserve">, </w:t>
      </w:r>
      <w:hyperlink r:id="rId13">
        <w:r>
          <w:rPr>
            <w:color w:val="0000EE"/>
            <w:u w:val="single"/>
          </w:rPr>
          <w:t>[5]</w:t>
        </w:r>
      </w:hyperlink>
      <w:r>
        <w:t xml:space="preserve">, </w:t>
      </w:r>
      <w:hyperlink r:id="rId14">
        <w:r>
          <w:rPr>
            <w:color w:val="0000EE"/>
            <w:u w:val="single"/>
          </w:rPr>
          <w:t>[6]</w:t>
        </w:r>
      </w:hyperlink>
      <w:r>
        <w:t xml:space="preserve">- Paragraph 10: </w:t>
      </w:r>
      <w:hyperlink r:id="rId10">
        <w:r>
          <w:rPr>
            <w:color w:val="0000EE"/>
            <w:u w:val="single"/>
          </w:rPr>
          <w:t>[3]</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https://www.thegayuk.com/lgbtq-news-today-pride-poppy-row-patrick-stewart-tributes-and-more/</w:t>
        </w:r>
      </w:hyperlink>
      <w:r>
        <w:t xml:space="preserve"> - Please view link - unable to able to access data</w:t>
      </w:r>
      <w:r/>
    </w:p>
    <w:p>
      <w:pPr>
        <w:pStyle w:val="ListNumber"/>
        <w:spacing w:line="240" w:lineRule="auto"/>
        <w:ind w:left="720"/>
      </w:pPr>
      <w:r/>
      <w:hyperlink r:id="rId9">
        <w:r>
          <w:rPr>
            <w:color w:val="0000EE"/>
            <w:u w:val="single"/>
          </w:rPr>
          <w:t>https://www.thepinknews.com/2026/10/30/pride-poppy-badge-2026/</w:t>
        </w:r>
      </w:hyperlink>
      <w:r>
        <w:t xml:space="preserve"> - PinkNews reports that the Royal British Legion defended its Pride poppy badge after Reform UK councillor Joseph Boam criticised it as political posturing. Boam, who represents Whitwick in Leicestershire, objected to the badge appearing in the charity’s online shop and said remembrance should not be used to promote political causes. The Legion said the badge shows solidarity with LGBTQIA+ Armed Forces personnel who have experienced discrimination or marginalisation because of their sexual orientation or gender identity. It highlighted the pre-2000 ban on openly LGBTQ+ service. The article also notes the Legion’s 2022 apology for historic discrimination against LGBTQ+ veterans.</w:t>
      </w:r>
      <w:r/>
    </w:p>
    <w:p>
      <w:pPr>
        <w:pStyle w:val="ListNumber"/>
        <w:spacing w:line="240" w:lineRule="auto"/>
        <w:ind w:left="720"/>
      </w:pPr>
      <w:r/>
      <w:hyperlink r:id="rId10">
        <w:r>
          <w:rPr>
            <w:color w:val="0000EE"/>
            <w:u w:val="single"/>
          </w:rPr>
          <w:t>https://www.lbc.co.uk/article/royal-british-legion-stands-by-rainbow-flag-poppy-5HjdkfF_2/</w:t>
        </w:r>
      </w:hyperlink>
      <w:r>
        <w:t xml:space="preserve"> - LBC covers the dispute over the Royal British Legion’s rainbow poppy badge, following criticism by Joseph Boam, a Reform UK councillor in Leicestershire. Boam accused the charity of politicising remembrance after it offered a badge supporting LGBTQ+ Armed Forces personnel. The Legion explained that the badge recognises people who served while hiding their identity because gay, bisexual and lesbian personnel could not serve openly. Its statement describes the badge as a visible sign of support for those who faced discrimination. LBC also reports that Boam faced separate council conduct hearings, clarifying that those complaints were unrelated to his comments about the badge.</w:t>
      </w:r>
      <w:r/>
    </w:p>
    <w:p>
      <w:pPr>
        <w:pStyle w:val="ListNumber"/>
        <w:spacing w:line="240" w:lineRule="auto"/>
        <w:ind w:left="720"/>
      </w:pPr>
      <w:r/>
      <w:hyperlink r:id="rId12">
        <w:r>
          <w:rPr>
            <w:color w:val="0000EE"/>
            <w:u w:val="single"/>
          </w:rPr>
          <w:t>https://www.queerty.com/ian-mckellen-pete-buttigieg-jeffrey-co-stars-pay-tribute-to-patrick-stewart-20261030/</w:t>
        </w:r>
      </w:hyperlink>
      <w:r>
        <w:t xml:space="preserve"> - Queerty reports tributes to actor Patrick Stewart following the announcement of his death at the age of 86. The article recalls his celebrated roles as Captain Jean-Luc Picard in Star Trek: The Next Generation and Professor Charles Xavier in the X-Men films, alongside his substantial theatre career. It describes his lifelong friendship with fellow British actor Ian McKellen, whom he first met during their early theatre work. McKellen remembered Stewart as a man who wore his heart openly and was someone to rely on, admire and love. The report also gathers responses from other figures in entertainment and public life.</w:t>
      </w:r>
      <w:r/>
    </w:p>
    <w:p>
      <w:pPr>
        <w:pStyle w:val="ListNumber"/>
        <w:spacing w:line="240" w:lineRule="auto"/>
        <w:ind w:left="720"/>
      </w:pPr>
      <w:r/>
      <w:hyperlink r:id="rId13">
        <w:r>
          <w:rPr>
            <w:color w:val="0000EE"/>
            <w:u w:val="single"/>
          </w:rPr>
          <w:t>https://www.attitude.co.uk/news/lib-dems-lgbt-equality-across-commonwealth-538643/</w:t>
        </w:r>
      </w:hyperlink>
      <w:r>
        <w:t xml:space="preserve"> - Attitude reports Liberal Democrat MP Ben Maguire’s call for the UK Government to press for LGBTQ+ equality across the Commonwealth. Maguire tabled an Early Day Motion and organised a cross-party letter urging ministers to raise the issue at the Commonwealth Heads of Government Meeting. The article states that consensual same-sex relationships remain criminalised in 29 of the Commonwealth’s 56 member countries, with some jurisdictions imposing imprisonment or, in certain cases, the death penalty. The campaign asks governments to reconsider laws that punish or discriminate against same-sex relationships. Attitude also reports that several MPs had supported the motion at the time of publication.</w:t>
      </w:r>
      <w:r/>
    </w:p>
    <w:p>
      <w:pPr>
        <w:pStyle w:val="ListNumber"/>
        <w:spacing w:line="240" w:lineRule="auto"/>
        <w:ind w:left="720"/>
      </w:pPr>
      <w:r/>
      <w:hyperlink r:id="rId14">
        <w:r>
          <w:rPr>
            <w:color w:val="0000EE"/>
            <w:u w:val="single"/>
          </w:rPr>
          <w:t>https://www.queerty.com/gay-filipino-couple-fights-for-their-future-in-stirring-doc-we-had-a-plan-20261030/</w:t>
        </w:r>
      </w:hyperlink>
      <w:r>
        <w:t xml:space="preserve"> - Queerty introduces We Had A Plan, a documentary following Filipino couple Paul and Daniel as they try to build a future together across the Netherlands and the Philippines. After spending more than a decade in Amsterdam, they return home with savings and hopes for a stable life, but face financial and practical setbacks. Their story explores migration, labour, economic inequality, LGBTQ+ acceptance and the lack of official recognition for same-sex unions in the Philippines. The film follows the couple as they adapt their plans without abandoning their relationship. Directors Suzanne Raes and Venice De Castro Atienza frame their experience as both intimate and relevant to wider social questions.</w:t>
      </w:r>
      <w:r/>
    </w:p>
    <w:p>
      <w:pPr>
        <w:pStyle w:val="ListNumber"/>
        <w:spacing w:line="240" w:lineRule="auto"/>
        <w:ind w:left="720"/>
      </w:pPr>
      <w:r/>
      <w:hyperlink r:id="rId11">
        <w:r>
          <w:rPr>
            <w:color w:val="0000EE"/>
            <w:u w:val="single"/>
          </w:rPr>
          <w:t>https://www.britishlegion.org.uk/get-support/expert-guidance/care-caring/lgbtq-armed-forces-help</w:t>
        </w:r>
      </w:hyperlink>
      <w:r>
        <w:t xml:space="preserve"> - The Royal British Legion’s guidance page explains its support for LGBTQIA+ members of the Armed Forces community and the purpose of its Inclusive Pride Flag Poppy Badge. The Legion says the badge demonstrates solidarity with people who have faced discrimination or marginalisation because of sexual orientation or gender identity, particularly those affected by the pre-2000 service ban. The page outlines how the former rules could lead to discharge and describes the historical legislation that restricted LGBTQ+ service personnel. It also provides information about veteran support, restorative measures, reclaiming medals and LGBTQ+ organisations. The page confirms that the ban on LGBTQIA+ people serving in the Armed Forces was lifted in 2000.</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pinknews.com/2026/10/30/pride-poppy-badge-2026/" TargetMode="External"/><Relationship Id="rId10" Type="http://schemas.openxmlformats.org/officeDocument/2006/relationships/hyperlink" Target="https://www.lbc.co.uk/article/royal-british-legion-stands-by-rainbow-flag-poppy-5HjdkfF_2/" TargetMode="External"/><Relationship Id="rId11" Type="http://schemas.openxmlformats.org/officeDocument/2006/relationships/hyperlink" Target="https://www.britishlegion.org.uk/get-support/expert-guidance/care-caring/lgbtq-armed-forces-help" TargetMode="External"/><Relationship Id="rId12" Type="http://schemas.openxmlformats.org/officeDocument/2006/relationships/hyperlink" Target="https://www.queerty.com/ian-mckellen-pete-buttigieg-jeffrey-co-stars-pay-tribute-to-patrick-stewart-20261030/" TargetMode="External"/><Relationship Id="rId13" Type="http://schemas.openxmlformats.org/officeDocument/2006/relationships/hyperlink" Target="https://www.attitude.co.uk/news/lib-dems-lgbt-equality-across-commonwealth-538643/" TargetMode="External"/><Relationship Id="rId14" Type="http://schemas.openxmlformats.org/officeDocument/2006/relationships/hyperlink" Target="https://www.queerty.com/gay-filipino-couple-fights-for-their-future-in-stirring-doc-we-had-a-plan-20261030/" TargetMode="External"/><Relationship Id="rId15" Type="http://schemas.openxmlformats.org/officeDocument/2006/relationships/hyperlink" Target="https://www.thegayuk.com/lgbtq-news-today-pride-poppy-row-patrick-stewart-tributes-and-mor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