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Canal 5 Urges Public Correction After Transphobic Remark</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controversial comment on Uruguayan television has prompted Canal 5 to demand a public correction from Buscadores, a privately produced programme shown on the public broadcaster. The channel says the remarks risk causing harm to trans people and their families, and has also asked the programme to give them space to share their experiences.</w:t>
      </w:r>
      <w:r/>
    </w:p>
    <w:p>
      <w:pPr>
        <w:pStyle w:val="Heading2"/>
      </w:pPr>
      <w:r>
        <w:t>Canal 5 responds to a comment on Buscadores</w:t>
      </w:r>
      <w:r/>
    </w:p>
    <w:p>
      <w:r/>
      <w:r>
        <w:t xml:space="preserve">Canal 5 has publicly rejected remarks made by presenter Fernando Vilar about a hypothetical child questioning their gender. The comments, delivered during an edition of Buscadores, spread widely online and drew criticism for treating a deeply personal family situation as a punchline. </w:t>
      </w:r>
      <w:hyperlink r:id="rId9">
        <w:r>
          <w:rPr>
            <w:color w:val="0000EE"/>
            <w:u w:val="single"/>
          </w:rPr>
          <w:t>[2]</w:t>
        </w:r>
      </w:hyperlink>
      <w:r>
        <w:t xml:space="preserve">, </w:t>
      </w:r>
      <w:hyperlink r:id="rId10">
        <w:r>
          <w:rPr>
            <w:color w:val="0000EE"/>
            <w:u w:val="single"/>
          </w:rPr>
          <w:t>[4]</w:t>
        </w:r>
      </w:hyperlink>
      <w:r/>
    </w:p>
    <w:p>
      <w:r/>
      <w:r>
        <w:t xml:space="preserve">The channel said the remarks were inappropriate for a programme carried by a public broadcaster, warning that comments of this kind could stigmatise trans people and cause distress to their families, particularly children and teenagers. Its statement also stressed that Vilar's words did not represent Canal 5's institutional position. </w:t>
      </w:r>
      <w:hyperlink r:id="rId11">
        <w:r>
          <w:rPr>
            <w:color w:val="0000EE"/>
            <w:u w:val="single"/>
          </w:rPr>
          <w:t>[3]</w:t>
        </w:r>
      </w:hyperlink>
      <w:r>
        <w:t xml:space="preserve">, </w:t>
      </w:r>
      <w:hyperlink r:id="rId12">
        <w:r>
          <w:rPr>
            <w:color w:val="0000EE"/>
            <w:u w:val="single"/>
          </w:rPr>
          <w:t>[5]</w:t>
        </w:r>
      </w:hyperlink>
      <w:r/>
    </w:p>
    <w:p>
      <w:pPr>
        <w:pStyle w:val="Heading2"/>
      </w:pPr>
      <w:r>
        <w:t>What happened during the broadcast?</w:t>
      </w:r>
      <w:r/>
    </w:p>
    <w:p>
      <w:r/>
      <w:r>
        <w:t xml:space="preserve">The exchange took place during a discussion with Lorena Quintana, a former vice-presidential candidate and coordinator of the Fortaleciendo familias initiative. Asked about gender policies in education, Quintana argued in favour of strengthening families. Vilar then described a hypothetical parent whose young child says they feel like a girl, and raised a violent response as a rhetorical question. </w:t>
      </w:r>
      <w:hyperlink r:id="rId9">
        <w:r>
          <w:rPr>
            <w:color w:val="0000EE"/>
            <w:u w:val="single"/>
          </w:rPr>
          <w:t>[2]</w:t>
        </w:r>
      </w:hyperlink>
      <w:r>
        <w:t xml:space="preserve">, </w:t>
      </w:r>
      <w:hyperlink r:id="rId13">
        <w:r>
          <w:rPr>
            <w:color w:val="0000EE"/>
            <w:u w:val="single"/>
          </w:rPr>
          <w:t>[7]</w:t>
        </w:r>
      </w:hyperlink>
      <w:r/>
    </w:p>
    <w:p>
      <w:r/>
      <w:r>
        <w:t xml:space="preserve">That framing quickly became the focus of public criticism. The issue wasn't simply disagreement over education policy: the reference to violence in a conversation about a child's gender identity was widely condemned as hurtful and irresponsible. </w:t>
      </w:r>
      <w:hyperlink r:id="rId10">
        <w:r>
          <w:rPr>
            <w:color w:val="0000EE"/>
            <w:u w:val="single"/>
          </w:rPr>
          <w:t>[4]</w:t>
        </w:r>
      </w:hyperlink>
      <w:r>
        <w:t xml:space="preserve">, </w:t>
      </w:r>
      <w:hyperlink r:id="rId14">
        <w:r>
          <w:rPr>
            <w:color w:val="0000EE"/>
            <w:u w:val="single"/>
          </w:rPr>
          <w:t>[6]</w:t>
        </w:r>
      </w:hyperlink>
      <w:r/>
    </w:p>
    <w:p>
      <w:pPr>
        <w:pStyle w:val="Heading2"/>
      </w:pPr>
      <w:r>
        <w:t>Why the broadcaster says a correction matters</w:t>
      </w:r>
      <w:r/>
    </w:p>
    <w:p>
      <w:r/>
      <w:r>
        <w:t xml:space="preserve">Canal 5 drew a distinction between open debate and giving legitimacy to language that may contribute to discrimination or violence. It said freedom of expression and a range of viewpoints should go hand in hand with respect for people's dignity and rights. </w:t>
      </w:r>
      <w:hyperlink r:id="rId11">
        <w:r>
          <w:rPr>
            <w:color w:val="0000EE"/>
            <w:u w:val="single"/>
          </w:rPr>
          <w:t>[3]</w:t>
        </w:r>
      </w:hyperlink>
      <w:r>
        <w:t xml:space="preserve">, </w:t>
      </w:r>
      <w:hyperlink r:id="rId12">
        <w:r>
          <w:rPr>
            <w:color w:val="0000EE"/>
            <w:u w:val="single"/>
          </w:rPr>
          <w:t>[5]</w:t>
        </w:r>
      </w:hyperlink>
      <w:r/>
    </w:p>
    <w:p>
      <w:r/>
      <w:r>
        <w:t xml:space="preserve">That distinction is particularly important when the subject is children. Public conversation about gender identity can shape how families and young people feel seen and treated, so the way a presenter frames a hypothetical can carry weight well beyond the studio. </w:t>
      </w:r>
      <w:hyperlink r:id="rId10">
        <w:r>
          <w:rPr>
            <w:color w:val="0000EE"/>
            <w:u w:val="single"/>
          </w:rPr>
          <w:t>[4]</w:t>
        </w:r>
      </w:hyperlink>
      <w:r>
        <w:t xml:space="preserve">, </w:t>
      </w:r>
      <w:hyperlink r:id="rId13">
        <w:r>
          <w:rPr>
            <w:color w:val="0000EE"/>
            <w:u w:val="single"/>
          </w:rPr>
          <w:t>[7]</w:t>
        </w:r>
      </w:hyperlink>
      <w:r/>
    </w:p>
    <w:p>
      <w:pPr>
        <w:pStyle w:val="Heading2"/>
      </w:pPr>
      <w:r>
        <w:t>The request goes beyond an apology</w:t>
      </w:r>
      <w:r/>
    </w:p>
    <w:p>
      <w:r/>
      <w:r>
        <w:t xml:space="preserve">Buscadores is produced privately, rather than made by the public television service itself. Canal 5 said it had formally asked the programme's management and production team to issue a public correction on the show, in a slot of equivalent prominence. </w:t>
      </w:r>
      <w:hyperlink r:id="rId9">
        <w:r>
          <w:rPr>
            <w:color w:val="0000EE"/>
            <w:u w:val="single"/>
          </w:rPr>
          <w:t>[2]</w:t>
        </w:r>
      </w:hyperlink>
      <w:r>
        <w:t xml:space="preserve">, </w:t>
      </w:r>
      <w:hyperlink r:id="rId11">
        <w:r>
          <w:rPr>
            <w:color w:val="0000EE"/>
            <w:u w:val="single"/>
          </w:rPr>
          <w:t>[3]</w:t>
        </w:r>
      </w:hyperlink>
      <w:r/>
    </w:p>
    <w:p>
      <w:r/>
      <w:r>
        <w:t xml:space="preserve">The channel also asked the programme to create an opportunity for trans people and their families to share their experiences and perspectives. Separately, it plans reflection and awareness sessions for presenters, producers and content teams, including those working on co-produced programmes. </w:t>
      </w:r>
      <w:hyperlink r:id="rId11">
        <w:r>
          <w:rPr>
            <w:color w:val="0000EE"/>
            <w:u w:val="single"/>
          </w:rPr>
          <w:t>[3]</w:t>
        </w:r>
      </w:hyperlink>
      <w:r>
        <w:t xml:space="preserve">, </w:t>
      </w:r>
      <w:hyperlink r:id="rId12">
        <w:r>
          <w:rPr>
            <w:color w:val="0000EE"/>
            <w:u w:val="single"/>
          </w:rPr>
          <w:t>[5]</w:t>
        </w:r>
      </w:hyperlink>
      <w:r/>
    </w:p>
    <w:p>
      <w:pPr>
        <w:pStyle w:val="Heading2"/>
      </w:pPr>
      <w:r>
        <w:t>A wider conversation about responsibility on air</w:t>
      </w:r>
      <w:r/>
    </w:p>
    <w:p>
      <w:r/>
      <w:r>
        <w:t xml:space="preserve">The response puts a practical question to broadcasters and programme-makers: what does responsible debate look like when a subject touches people's safety and dignity? Canal 5's proposed answer combines a correction with listening to those directly affected, rather than treating the controversy as a passing social-media storm. </w:t>
      </w:r>
      <w:hyperlink r:id="rId11">
        <w:r>
          <w:rPr>
            <w:color w:val="0000EE"/>
            <w:u w:val="single"/>
          </w:rPr>
          <w:t>[3]</w:t>
        </w:r>
      </w:hyperlink>
      <w:r>
        <w:t xml:space="preserve">, </w:t>
      </w:r>
      <w:hyperlink r:id="rId10">
        <w:r>
          <w:rPr>
            <w:color w:val="0000EE"/>
            <w:u w:val="single"/>
          </w:rPr>
          <w:t>[4]</w:t>
        </w:r>
      </w:hyperlink>
      <w:r/>
    </w:p>
    <w:p>
      <w:r/>
      <w:r>
        <w:t xml:space="preserve">Whether Buscadores follows through remains the next point to watch. For audiences, the episode is a reminder that a public platform comes with responsibilities, even when a programme is produced by an outside company. </w:t>
      </w:r>
      <w:hyperlink r:id="rId9">
        <w:r>
          <w:rPr>
            <w:color w:val="0000EE"/>
            <w:u w:val="single"/>
          </w:rPr>
          <w:t>[2]</w:t>
        </w:r>
      </w:hyperlink>
      <w:r>
        <w:t xml:space="preserve">, </w:t>
      </w:r>
      <w:hyperlink r:id="rId12">
        <w:r>
          <w:rPr>
            <w:color w:val="0000EE"/>
            <w:u w:val="single"/>
          </w:rPr>
          <w:t>[5]</w:t>
        </w:r>
      </w:hyperlink>
      <w:r/>
    </w:p>
    <w:p>
      <w:r/>
      <w:r>
        <w:t>A meaningful correction should make room for the people most affected to speak for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10">
        <w:r>
          <w:rPr>
            <w:color w:val="0000EE"/>
            <w:u w:val="single"/>
          </w:rPr>
          <w:t>[4]</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2">
        <w:r>
          <w:rPr>
            <w:color w:val="0000EE"/>
            <w:u w:val="single"/>
          </w:rPr>
          <w:t>[5]</w:t>
        </w:r>
      </w:hyperlink>
      <w:r>
        <w:t xml:space="preserve">- Paragraph 8: </w:t>
      </w:r>
      <w:hyperlink r:id="rId10">
        <w:r>
          <w:rPr>
            <w:color w:val="0000EE"/>
            <w:u w:val="single"/>
          </w:rPr>
          <w:t>[4]</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1">
        <w:r>
          <w:rPr>
            <w:color w:val="0000EE"/>
            <w:u w:val="single"/>
          </w:rPr>
          <w:t>[3]</w:t>
        </w:r>
      </w:hyperlink>
      <w:r>
        <w:t xml:space="preserve">, </w:t>
      </w:r>
      <w:hyperlink r:id="rId12">
        <w:r>
          <w:rPr>
            <w:color w:val="0000EE"/>
            <w:u w:val="single"/>
          </w:rPr>
          <w:t>[5]</w:t>
        </w:r>
      </w:hyperlink>
      <w:r>
        <w:t xml:space="preserve">- Paragraph 11: </w:t>
      </w:r>
      <w:hyperlink r:id="rId11">
        <w:r>
          <w:rPr>
            <w:color w:val="0000EE"/>
            <w:u w:val="single"/>
          </w:rPr>
          <w:t>[3]</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https://ladiaria.com.uy/cultura/articulo/2026/11/autoridades-de-canal-5-piden-rectificacion-publica-a-buscadores-tras-comentario-transfobico-de-fernando-vilar/</w:t>
        </w:r>
      </w:hyperlink>
      <w:r>
        <w:t xml:space="preserve"> - Please view link - unable to able to access data</w:t>
      </w:r>
      <w:r/>
    </w:p>
    <w:p>
      <w:pPr>
        <w:pStyle w:val="ListNumber"/>
        <w:spacing w:line="240" w:lineRule="auto"/>
        <w:ind w:left="720"/>
      </w:pPr>
      <w:r/>
      <w:hyperlink r:id="rId9">
        <w:r>
          <w:rPr>
            <w:color w:val="0000EE"/>
            <w:u w:val="single"/>
          </w:rPr>
          <w:t>https://ladiaria.com.uy/cultura/articulo/2026/11/autoridades-de-canal-5-piden-rectificacion-publica-a-buscadores-tras-comentario-transfobico-de-fernando-vilar/</w:t>
        </w:r>
      </w:hyperlink>
      <w:r>
        <w:t xml:space="preserve"> - This article reports that, during the 30 October 2026 edition of Buscadores, presenter Fernando Vilar made a violent remark while discussing a hypothetical child who says they feel like a girl. The comment followed a conversation with guest Lorena Quintana about gender policies in education and was widely condemned. Canal 5 said the remark was inappropriate for a public broadcaster and could stigmatise and distress trans people, their families and young people. The channel clarified that Vilar’s words did not represent its institutional position, requested a public correction and a space for trans people and families to share their experiences, and promised reflection and awareness sessions for programme teams.</w:t>
      </w:r>
      <w:r/>
    </w:p>
    <w:p>
      <w:pPr>
        <w:pStyle w:val="ListNumber"/>
        <w:spacing w:line="240" w:lineRule="auto"/>
        <w:ind w:left="720"/>
      </w:pPr>
      <w:r/>
      <w:hyperlink r:id="rId11">
        <w:r>
          <w:rPr>
            <w:color w:val="0000EE"/>
            <w:u w:val="single"/>
          </w:rPr>
          <w:t>https://mediospublicos.uy/canal-5-rechaza-las-expresiones-realizadas-en-el-programa-buscadores/</w:t>
        </w:r>
      </w:hyperlink>
      <w:r>
        <w:t xml:space="preserve"> - This is Canal 5’s official public statement responding to Fernando Vilar’s comments on Buscadores about trans children and adolescents. It says his remarks were inappropriate, risked trivialising a sensitive subject and could cause distress to trans people, their families and young people. The statement distinguishes freedom of expression from endorsing language that may contribute to discrimination or violence, and makes clear that Vilar’s comments do not represent Canal 5’s institutional position. The broadcaster formally asks the programme’s production team to issue a public correction and provide space for trans people and their families to share their perspectives. It also promises staff reflection and awareness work.</w:t>
      </w:r>
      <w:r/>
    </w:p>
    <w:p>
      <w:pPr>
        <w:pStyle w:val="ListNumber"/>
        <w:spacing w:line="240" w:lineRule="auto"/>
        <w:ind w:left="720"/>
      </w:pPr>
      <w:r/>
      <w:hyperlink r:id="rId10">
        <w:r>
          <w:rPr>
            <w:color w:val="0000EE"/>
            <w:u w:val="single"/>
          </w:rPr>
          <w:t>https://www.elpais.com.uy/tvshow/tv-y-radio/canal-5-repudio-los-dichos-de-fernando-vilar-sobre-las-infancias-trans-y-le-exigio-una-rectificacion-publica</w:t>
        </w:r>
      </w:hyperlink>
      <w:r>
        <w:t xml:space="preserve"> - El País reports on Canal 5’s response to Fernando Vilar’s remarks during Buscadores. It recounts that Vilar posed a hypothetical about an eight-year-old who says they feel like a girl, using a violent phrase that prompted criticism on social media. The article reproduces the public broadcaster’s statement, which describes the remarks as inappropriate and potentially harmful, especially to trans children and adolescents. Canal 5 says the comments do not represent its institutional principles and requests a public correction, alongside an opportunity for trans people and their families to contribute their experiences. The report also notes planned reflection and awareness sessions for programme staff and co-produced shows.</w:t>
      </w:r>
      <w:r/>
    </w:p>
    <w:p>
      <w:pPr>
        <w:pStyle w:val="ListNumber"/>
        <w:spacing w:line="240" w:lineRule="auto"/>
        <w:ind w:left="720"/>
      </w:pPr>
      <w:r/>
      <w:hyperlink r:id="rId12">
        <w:r>
          <w:rPr>
            <w:color w:val="0000EE"/>
            <w:u w:val="single"/>
          </w:rPr>
          <w:t>https://www.carasycaretas.com.uy/sociedad/fernando-vilar-canal-5-rechazo-expresiones-agraviantes-personas-trans-buscadores-n100700/amp</w:t>
        </w:r>
      </w:hyperlink>
      <w:r>
        <w:t xml:space="preserve"> - Caras y Caretas describes the exchange on Buscadores between Fernando Vilar and guest Lorena Quintana, then sets out Canal 5’s response. It reports that Vilar used a violent hypothetical while discussing a child’s gender identity, and that the channel condemned the remarks as potentially stigmatising and distressing. The article explains that Canal 5 requested a public correction and a programme segment where trans people and their relatives could speak. It also reports the broadcaster’s commitment to reflection and awareness sessions. The piece adds that Vilar was absent from the programme on 2 November, when the statement was read aloud, and says no public apology had yet been made at that point.</w:t>
      </w:r>
      <w:r/>
    </w:p>
    <w:p>
      <w:pPr>
        <w:pStyle w:val="ListNumber"/>
        <w:spacing w:line="240" w:lineRule="auto"/>
        <w:ind w:left="720"/>
      </w:pPr>
      <w:r/>
      <w:hyperlink r:id="rId14">
        <w:r>
          <w:rPr>
            <w:color w:val="0000EE"/>
            <w:u w:val="single"/>
          </w:rPr>
          <w:t>https://www.elpais.com.uy/tvshow/tv-y-radio/nefasto-y-ridiculo-una-ex-gran-hermano-uruguay-apunto-contra-fernando-vilar-por-un-polemico-comentario</w:t>
        </w:r>
      </w:hyperlink>
      <w:r>
        <w:t xml:space="preserve"> - This El País report focuses on public reaction to Vilar’s remarks. It says Victoria Gallego, a former Gran Hermano Uruguay participant, criticised the comment on social media and shared a clip from Buscadores. The article gives the surrounding context: Vilar had asked Quintana about gender policy in education, and the discussion turned to how a parent might respond if a young child expressed a different gender identity. It describes Quintana’s response and the lack of an immediate reaction from other panel members. The report connects the viral clip and ensuing criticism with the wider controversy and Canal 5’s request for a public correction.</w:t>
      </w:r>
      <w:r/>
    </w:p>
    <w:p>
      <w:pPr>
        <w:pStyle w:val="ListNumber"/>
        <w:spacing w:line="240" w:lineRule="auto"/>
        <w:ind w:left="720"/>
      </w:pPr>
      <w:r/>
      <w:hyperlink r:id="rId13">
        <w:r>
          <w:rPr>
            <w:color w:val="0000EE"/>
            <w:u w:val="single"/>
          </w:rPr>
          <w:t>https://www.cadena3.com/noticia/espectaculos/controversia-en-uruguay-por-comentario-de-fernando-vilar-sobre-identidad-de-genero-infantil_609034</w:t>
        </w:r>
      </w:hyperlink>
      <w:r>
        <w:t xml:space="preserve"> - Cadena 3 reports on the controversy sparked by Fernando Vilar’s comments about a hypothetical eight-year-old who identifies as a girl. It says the phrase provoked criticism and renewed discussion about how broadcasters should address gender identity, childhood and diversity. The report describes reactions that viewed the violent wording as trivialising a sensitive issue, while noting that some interpreted it as rhetorical provocation. It also summarises Canal 5’s rejection of the comments and its call for a public correction. The article frames the incident as a debate about media responsibility, the effects of hyperbolic or violent language, and the need to treat subjects involving children and minorities with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diaria.com.uy/cultura/articulo/2026/11/autoridades-de-canal-5-piden-rectificacion-publica-a-buscadores-tras-comentario-transfobico-de-fernando-vilar/" TargetMode="External"/><Relationship Id="rId10" Type="http://schemas.openxmlformats.org/officeDocument/2006/relationships/hyperlink" Target="https://www.elpais.com.uy/tvshow/tv-y-radio/canal-5-repudio-los-dichos-de-fernando-vilar-sobre-las-infancias-trans-y-le-exigio-una-rectificacion-publica" TargetMode="External"/><Relationship Id="rId11" Type="http://schemas.openxmlformats.org/officeDocument/2006/relationships/hyperlink" Target="https://mediospublicos.uy/canal-5-rechaza-las-expresiones-realizadas-en-el-programa-buscadores/" TargetMode="External"/><Relationship Id="rId12" Type="http://schemas.openxmlformats.org/officeDocument/2006/relationships/hyperlink" Target="https://www.carasycaretas.com.uy/sociedad/fernando-vilar-canal-5-rechazo-expresiones-agraviantes-personas-trans-buscadores-n100700/amp" TargetMode="External"/><Relationship Id="rId13" Type="http://schemas.openxmlformats.org/officeDocument/2006/relationships/hyperlink" Target="https://www.cadena3.com/noticia/espectaculos/controversia-en-uruguay-por-comentario-de-fernando-vilar-sobre-identidad-de-genero-infantil_609034" TargetMode="External"/><Relationship Id="rId14" Type="http://schemas.openxmlformats.org/officeDocument/2006/relationships/hyperlink" Target="https://www.elpais.com.uy/tvshow/tv-y-radio/nefasto-y-ridiculo-una-ex-gran-hermano-uruguay-apunto-contra-fernando-vilar-por-un-polemico-comentari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