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Bars in Edinburgh for Three Distinct Nights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Edinburgh’s LGBTQ+ nightlife offers more than one kind of night out. Regent Bar, CC Blooms and The Street each draw a different crowd and set a different mood, from a friendly neighbourhood pub to pop-fuelled dancing and a weekend basement club. Knowing what to expect can help visitors find the right fit, rather than simply follow the busiest room.</w:t>
      </w:r>
      <w:r/>
    </w:p>
    <w:p>
      <w:pPr>
        <w:pStyle w:val="Heading2"/>
      </w:pPr>
      <w:r>
        <w:t>Three bars, three very different moods</w:t>
      </w:r>
      <w:r/>
    </w:p>
    <w:p>
      <w:r/>
      <w:r>
        <w:t xml:space="preserve">A single Saturday night in Edinburgh can take you from the bright, easygoing feel of a local pub to a packed dance floor downstairs. The city’s LGBTQ+ bars aren’t interchangeable, and that’s part of their appeal: each offers a distinct way to spend an evening. The GayCities account of a three-bar crawl captures those contrasts through one couple’s experience. </w:t>
      </w:r>
      <w:hyperlink r:id="rId9">
        <w:r>
          <w:rPr>
            <w:color w:val="0000EE"/>
            <w:u w:val="single"/>
          </w:rPr>
          <w:t>[2]</w:t>
        </w:r>
      </w:hyperlink>
      <w:r/>
    </w:p>
    <w:p>
      <w:r/>
      <w:r>
        <w:t xml:space="preserve">For travellers, the useful takeaway is simple: choose by atmosphere and music, not just by the label “gay bar”. One place may suit a quiet drink and familiar faces; another might be better for singing along or dancing late. </w:t>
      </w:r>
      <w:hyperlink r:id="rId9">
        <w:r>
          <w:rPr>
            <w:color w:val="0000EE"/>
            <w:u w:val="single"/>
          </w:rPr>
          <w:t>[2]</w:t>
        </w:r>
      </w:hyperlink>
      <w:r>
        <w:t xml:space="preserve">, </w:t>
      </w:r>
      <w:hyperlink r:id="rId10">
        <w:r>
          <w:rPr>
            <w:color w:val="0000EE"/>
            <w:u w:val="single"/>
          </w:rPr>
          <w:t>[3]</w:t>
        </w:r>
      </w:hyperlink>
      <w:r/>
    </w:p>
    <w:p>
      <w:pPr>
        <w:pStyle w:val="Heading2"/>
      </w:pPr>
      <w:r>
        <w:t>Regent Bar feels like a neighbourhood local</w:t>
      </w:r>
      <w:r/>
    </w:p>
    <w:p>
      <w:r/>
      <w:r>
        <w:t xml:space="preserve">Regent Bar came across as a relaxed community spot, with a mixed crowd, familiar friendships and a bright interior. The visitors found people pleasant but not especially inclined to draw newcomers into conversation, which is a fair reminder that a welcoming venue doesn’t have to feel instantly social. </w:t>
      </w:r>
      <w:hyperlink r:id="rId9">
        <w:r>
          <w:rPr>
            <w:color w:val="0000EE"/>
            <w:u w:val="single"/>
          </w:rPr>
          <w:t>[2]</w:t>
        </w:r>
      </w:hyperlink>
      <w:r>
        <w:t xml:space="preserve">, </w:t>
      </w:r>
      <w:hyperlink r:id="rId11">
        <w:r>
          <w:rPr>
            <w:color w:val="0000EE"/>
            <w:u w:val="single"/>
          </w:rPr>
          <w:t>[4]</w:t>
        </w:r>
      </w:hyperlink>
      <w:r/>
    </w:p>
    <w:p>
      <w:r/>
      <w:r>
        <w:t xml:space="preserve">That local character can be a pleasure if you like an unhurried drink and a glimpse of everyday pub life. Go in expecting a neighbourhood bar rather than a theatrical night out, and you’re less likely to mistake a settled crowd for an unfriendly one. </w:t>
      </w:r>
      <w:hyperlink r:id="rId9">
        <w:r>
          <w:rPr>
            <w:color w:val="0000EE"/>
            <w:u w:val="single"/>
          </w:rPr>
          <w:t>[2]</w:t>
        </w:r>
      </w:hyperlink>
      <w:r>
        <w:t xml:space="preserve">, </w:t>
      </w:r>
      <w:hyperlink r:id="rId11">
        <w:r>
          <w:rPr>
            <w:color w:val="0000EE"/>
            <w:u w:val="single"/>
          </w:rPr>
          <w:t>[4]</w:t>
        </w:r>
      </w:hyperlink>
      <w:r/>
    </w:p>
    <w:p>
      <w:pPr>
        <w:pStyle w:val="Heading2"/>
      </w:pPr>
      <w:r>
        <w:t>CC Blooms brings pop, dancing and a mixed crowd</w:t>
      </w:r>
      <w:r/>
    </w:p>
    <w:p>
      <w:r/>
      <w:r>
        <w:t xml:space="preserve">CC Blooms offered a livelier change of pace, with a busy dance floor, pop tracks and a crowd that included plenty of women. The visitors found it upbeat and sociable, especially for anyone who enjoys singing along as much as dancing. </w:t>
      </w:r>
      <w:hyperlink r:id="rId9">
        <w:r>
          <w:rPr>
            <w:color w:val="0000EE"/>
            <w:u w:val="single"/>
          </w:rPr>
          <w:t>[2]</w:t>
        </w:r>
      </w:hyperlink>
      <w:r>
        <w:t xml:space="preserve">, </w:t>
      </w:r>
      <w:hyperlink r:id="rId12">
        <w:r>
          <w:rPr>
            <w:color w:val="0000EE"/>
            <w:u w:val="single"/>
          </w:rPr>
          <w:t>[5]</w:t>
        </w:r>
      </w:hyperlink>
      <w:r/>
    </w:p>
    <w:p>
      <w:r/>
      <w:r>
        <w:t xml:space="preserve">Its position in the city centre also means the door team may check that guests understand the venue’s LGBTQ+ focus. That quick exchange is a practical cue: be respectful, know where you’re going, and let the staff get on with keeping the night comfortable for everyone. </w:t>
      </w:r>
      <w:hyperlink r:id="rId9">
        <w:r>
          <w:rPr>
            <w:color w:val="0000EE"/>
            <w:u w:val="single"/>
          </w:rPr>
          <w:t>[2]</w:t>
        </w:r>
      </w:hyperlink>
      <w:r>
        <w:t xml:space="preserve">, </w:t>
      </w:r>
      <w:hyperlink r:id="rId12">
        <w:r>
          <w:rPr>
            <w:color w:val="0000EE"/>
            <w:u w:val="single"/>
          </w:rPr>
          <w:t>[5]</w:t>
        </w:r>
      </w:hyperlink>
      <w:r/>
    </w:p>
    <w:p>
      <w:pPr>
        <w:pStyle w:val="Heading2"/>
      </w:pPr>
      <w:r>
        <w:t>The Street is the pick for a weekend dance floor</w:t>
      </w:r>
      <w:r/>
    </w:p>
    <w:p>
      <w:r/>
      <w:r>
        <w:t xml:space="preserve">For the couple, The Street’s basement club was the standout stop: busy, energetic and playing the house and electronic sounds they’d been seeking. They described a packed room, friendly chatter and DJ sets that made the night feel especially alive. </w:t>
      </w:r>
      <w:hyperlink r:id="rId9">
        <w:r>
          <w:rPr>
            <w:color w:val="0000EE"/>
            <w:u w:val="single"/>
          </w:rPr>
          <w:t>[2]</w:t>
        </w:r>
      </w:hyperlink>
      <w:r>
        <w:t xml:space="preserve">, </w:t>
      </w:r>
      <w:hyperlink r:id="rId13">
        <w:r>
          <w:rPr>
            <w:color w:val="0000EE"/>
            <w:u w:val="single"/>
          </w:rPr>
          <w:t>[6]</w:t>
        </w:r>
      </w:hyperlink>
      <w:r/>
    </w:p>
    <w:p>
      <w:r/>
      <w:r>
        <w:t xml:space="preserve">There’s an important detail for planning, though: the basement club is a weekend offering, while a daytime or quieter visit may feel more like a general bar. Check the venue’s current listings before making it the centrepiece of your night, as opening arrangements and events can vary. </w:t>
      </w:r>
      <w:hyperlink r:id="rId9">
        <w:r>
          <w:rPr>
            <w:color w:val="0000EE"/>
            <w:u w:val="single"/>
          </w:rPr>
          <w:t>[2]</w:t>
        </w:r>
      </w:hyperlink>
      <w:r>
        <w:t xml:space="preserve">, </w:t>
      </w:r>
      <w:hyperlink r:id="rId13">
        <w:r>
          <w:rPr>
            <w:color w:val="0000EE"/>
            <w:u w:val="single"/>
          </w:rPr>
          <w:t>[6]</w:t>
        </w:r>
      </w:hyperlink>
      <w:r/>
    </w:p>
    <w:p>
      <w:pPr>
        <w:pStyle w:val="Heading2"/>
      </w:pPr>
      <w:r>
        <w:t>How to choose your Edinburgh LGBTQ+ night out</w:t>
      </w:r>
      <w:r/>
    </w:p>
    <w:p>
      <w:r/>
      <w:r>
        <w:t xml:space="preserve">Start with the kind of evening you actually want. Regent suits a neighbourhood-pub mood, CC Blooms leans towards pop and a mixed dance crowd, while The Street’s weekend basement is the better match for a later electronic night.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r/>
      <w:r>
        <w:t xml:space="preserve">Edinburgh’s population is around half a million, according to the city’s 2022 census material, but its nightlife still feels best approached venue by venue rather than as one uniform scene. Build in time to walk between spots, check event details, and be open to changing plans if the first bar isn’t quite your rhythm. </w:t>
      </w:r>
      <w:hyperlink r:id="rId14">
        <w:r>
          <w:rPr>
            <w:color w:val="0000EE"/>
            <w:u w:val="single"/>
          </w:rPr>
          <w:t>[7]</w:t>
        </w:r>
      </w:hyperlink>
      <w:r/>
    </w:p>
    <w:p>
      <w:r/>
      <w:r>
        <w:t>The best bar is the one where the music, mood and company feel right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10: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https://www.gaycities.com/articles/108009/edinburgh-in-1-night-with-2-gay-guys-at-3-gay-bars/</w:t>
        </w:r>
      </w:hyperlink>
      <w:r>
        <w:t xml:space="preserve"> - Please view link - unable to able to access data</w:t>
      </w:r>
      <w:r/>
    </w:p>
    <w:p>
      <w:pPr>
        <w:pStyle w:val="ListNumber"/>
        <w:spacing w:line="240" w:lineRule="auto"/>
        <w:ind w:left="720"/>
      </w:pPr>
      <w:r/>
      <w:hyperlink r:id="rId9">
        <w:r>
          <w:rPr>
            <w:color w:val="0000EE"/>
            <w:u w:val="single"/>
          </w:rPr>
          <w:t>https://www.gaycities.com/articles/108009/edinburgh-in-1-night-with-2-gay-guys-at-3-gay-bars/</w:t>
        </w:r>
      </w:hyperlink>
      <w:r>
        <w:t xml:space="preserve"> - The author recounts a Saturday night out in Edinburgh with his husband, visiting three LGBTQ+ venues during a summer trip. The Regent Bar felt like a friendly local pub, but the couple felt more like visitors than regulars. CC Bloom’s offered a lively, mixed crowd, pop music and dancing, though its musical style was not quite their preference. They found their ideal night-time atmosphere at The Street, where a busy basement club, welcoming patrons and DJs playing dance music made the evening memorable. The article presents the venues as offering distinct experiences and encourages visitors to choose according to their own tastes.</w:t>
      </w:r>
      <w:r/>
    </w:p>
    <w:p>
      <w:pPr>
        <w:pStyle w:val="ListNumber"/>
        <w:spacing w:line="240" w:lineRule="auto"/>
        <w:ind w:left="720"/>
      </w:pPr>
      <w:r/>
      <w:hyperlink r:id="rId10">
        <w:r>
          <w:rPr>
            <w:color w:val="0000EE"/>
            <w:u w:val="single"/>
          </w:rPr>
          <w:t>https://edinburgh.org/inspire/edinburgh-city-guides/lgbtqia/</w:t>
        </w:r>
      </w:hyperlink>
      <w:r>
        <w:t xml:space="preserve"> - Forever Edinburgh’s LGBTQIA+ guide introduces venues and activities for queer visitors to Scotland’s capital. Its listings include CC Blooms, described as an established LGBTQIA+ venue with cocktails, food, outdoor seating and a lively club; The Street, whose weekend DJs and live performers animate its nightlife; and Planet, a gay bar with regular entertainment. The guide also features inclusive cafés, bookshops and other welcoming spaces, presenting the city’s queer culture as broader than its nightclubs. Visitors can use the page to explore different options, check venue details and discover places suited to daytime visits, drinks, dancing or community events.</w:t>
      </w:r>
      <w:r/>
    </w:p>
    <w:p>
      <w:pPr>
        <w:pStyle w:val="ListNumber"/>
        <w:spacing w:line="240" w:lineRule="auto"/>
        <w:ind w:left="720"/>
      </w:pPr>
      <w:r/>
      <w:hyperlink r:id="rId11">
        <w:r>
          <w:rPr>
            <w:color w:val="0000EE"/>
            <w:u w:val="single"/>
          </w:rPr>
          <w:t>https://theregentbar.co.uk/</w:t>
        </w:r>
      </w:hyperlink>
      <w:r>
        <w:t xml:space="preserve"> - The Regent Bar’s official website presents it as an LGBT+ and straight-friendly pub in Edinburgh, known for its comfortable, homely atmosphere, real ales, friendly staff and bar snacks. The venue describes community activities including tabletop games, exhibitions by local artists and events welcoming LGBT+ groups. It also notes a regular monthly gathering hosted by Bear Scots. The pub is located at 2 Montrose Terrace and publishes its opening hours and contact information for visitors. This source supports the article’s identification of The Regent as a neighbourhood-style venue with a local community character, rather than primarily a dance club or late-night destination.</w:t>
      </w:r>
      <w:r/>
    </w:p>
    <w:p>
      <w:pPr>
        <w:pStyle w:val="ListNumber"/>
        <w:spacing w:line="240" w:lineRule="auto"/>
        <w:ind w:left="720"/>
      </w:pPr>
      <w:r/>
      <w:hyperlink r:id="rId12">
        <w:r>
          <w:rPr>
            <w:color w:val="0000EE"/>
            <w:u w:val="single"/>
          </w:rPr>
          <w:t>https://ccblooms.co.uk/</w:t>
        </w:r>
      </w:hyperlink>
      <w:r>
        <w:t xml:space="preserve"> - CC Blooms’ official website describes the Edinburgh venue as a long-standing part of the city’s queer culture, dating from 1994. It combines a restaurant, bar and nightclub, offering brunch, cocktails, food and an inclusive dance floor. The site highlights late-night entertainment, DJs, drag performances and regular cabaret, with the venue open throughout the week. It also states that LGBTQIA+ visitors and allies are welcome, and that people of all genders, races and orientations are invited. This information supports the article’s description of CC Blooms as a lively, welcoming nightlife option with dancing, entertainment and a crowd that includes more than gay men.</w:t>
      </w:r>
      <w:r/>
    </w:p>
    <w:p>
      <w:pPr>
        <w:pStyle w:val="ListNumber"/>
        <w:spacing w:line="240" w:lineRule="auto"/>
        <w:ind w:left="720"/>
      </w:pPr>
      <w:r/>
      <w:hyperlink r:id="rId13">
        <w:r>
          <w:rPr>
            <w:color w:val="0000EE"/>
            <w:u w:val="single"/>
          </w:rPr>
          <w:t>https://www.thestreetbaredinburgh.co.uk/general-6</w:t>
        </w:r>
      </w:hyperlink>
      <w:r>
        <w:t xml:space="preserve"> - The Street’s official nightclub page explains that its club occupies the venue’s basement and has a capacity of 180 people. It lists resident DJs including Trendy Wendy and describes the space as hosting dance events and performances. The page gives the venue’s location at 2b Picardy Place, Edinburgh, and states that the bar and nightclub operate late on Friday and Saturday nights. It also provides current opening hours and contact details. This supports the article’s account of finding weekend dancing downstairs at The Street, as well as its description of the venue as a bar that has a distinct nightclub offering on selected nights.</w:t>
      </w:r>
      <w:r/>
    </w:p>
    <w:p>
      <w:pPr>
        <w:pStyle w:val="ListNumber"/>
        <w:spacing w:line="240" w:lineRule="auto"/>
        <w:ind w:left="720"/>
      </w:pPr>
      <w:r/>
      <w:hyperlink r:id="rId14">
        <w:r>
          <w:rPr>
            <w:color w:val="0000EE"/>
            <w:u w:val="single"/>
          </w:rPr>
          <w:t>https://www.edinburgh.gov.uk/strategy-performance-research/census-2022/2</w:t>
        </w:r>
      </w:hyperlink>
      <w:r>
        <w:t xml:space="preserve"> - The City of Edinburgh Council’s census information gives a population figure of 514,512 for Edinburgh, alongside demographic details from the 2022 census. It reports that the population was 7.9 per cent higher than at the 2011 census and breaks down the citywide population by age and sex. The page also includes information about household composition and ethnic groups. These official statistics provide context for the article’s description of Edinburgh as a city of roughly half a million people. The council source is more precise than the article’s approximate comparison and helps readers understand the scale of the city being discussed.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8009/edinburgh-in-1-night-with-2-gay-guys-at-3-gay-bars/" TargetMode="External"/><Relationship Id="rId10" Type="http://schemas.openxmlformats.org/officeDocument/2006/relationships/hyperlink" Target="https://edinburgh.org/inspire/edinburgh-city-guides/lgbtqia/" TargetMode="External"/><Relationship Id="rId11" Type="http://schemas.openxmlformats.org/officeDocument/2006/relationships/hyperlink" Target="https://theregentbar.co.uk/" TargetMode="External"/><Relationship Id="rId12" Type="http://schemas.openxmlformats.org/officeDocument/2006/relationships/hyperlink" Target="https://ccblooms.co.uk/" TargetMode="External"/><Relationship Id="rId13" Type="http://schemas.openxmlformats.org/officeDocument/2006/relationships/hyperlink" Target="https://www.thestreetbaredinburgh.co.uk/general-6" TargetMode="External"/><Relationship Id="rId14" Type="http://schemas.openxmlformats.org/officeDocument/2006/relationships/hyperlink" Target="https://www.edinburgh.gov.uk/strategy-performance-research/census-202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