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Totnes Pride’s 150-Foot Castle Flag Sparks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rainbow flag wrapped around Totnes Castle made for a striking opening to the town’s Pride festival, but also drew criticism from outside the local community. With more than 40 events across 15 venues, the volunteer-run celebration brought queer art, film and music into the heart of Totnes, while organisers defended the display as a bold public statement.</w:t>
      </w:r>
      <w:r/>
    </w:p>
    <w:p>
      <w:pPr>
        <w:pStyle w:val="Heading2"/>
      </w:pPr>
      <w:r>
        <w:t>A castle becomes a canvas for Pride</w:t>
      </w:r>
      <w:r/>
    </w:p>
    <w:p>
      <w:r/>
      <w:r>
        <w:t xml:space="preserve">Twenty-five local flag bearers helped drape a 150-foot Pride flag around Totnes Castle for the festival’s opening event, Capture the Castle. The bright sweep of colour against the historic stonework was designed to create a visible civic moment, organisers said, and to affirm that queer people have long been part of the town. </w:t>
      </w:r>
      <w:hyperlink r:id="rId9">
        <w:r>
          <w:rPr>
            <w:color w:val="0000EE"/>
            <w:u w:val="single"/>
          </w:rPr>
          <w:t>[3]</w:t>
        </w:r>
      </w:hyperlink>
      <w:r>
        <w:t xml:space="preserve">, </w:t>
      </w:r>
      <w:hyperlink r:id="rId10">
        <w:r>
          <w:rPr>
            <w:color w:val="0000EE"/>
            <w:u w:val="single"/>
          </w:rPr>
          <w:t>[7]</w:t>
        </w:r>
      </w:hyperlink>
      <w:r/>
    </w:p>
    <w:p>
      <w:r/>
      <w:r>
        <w:t xml:space="preserve">The temporary display launched a four-day programme with more than 40 events at 15 venues. The festival included art workshops, a youth Pride party, live music, a weekend of queer films at Totnes Cinema and a Queer Makers Market at Dartington’s Cider Press Centre. </w:t>
      </w:r>
      <w:hyperlink r:id="rId11">
        <w:r>
          <w:rPr>
            <w:color w:val="0000EE"/>
            <w:u w:val="single"/>
          </w:rPr>
          <w:t>[4]</w:t>
        </w:r>
      </w:hyperlink>
      <w:r>
        <w:t xml:space="preserve">, </w:t>
      </w:r>
      <w:hyperlink r:id="rId12">
        <w:r>
          <w:rPr>
            <w:color w:val="0000EE"/>
            <w:u w:val="single"/>
          </w:rPr>
          <w:t>[6]</w:t>
        </w:r>
      </w:hyperlink>
      <w:r/>
    </w:p>
    <w:p>
      <w:pPr>
        <w:pStyle w:val="Heading2"/>
      </w:pPr>
      <w:r>
        <w:t>Organisers say local response was positive</w:t>
      </w:r>
      <w:r/>
    </w:p>
    <w:p>
      <w:r/>
      <w:r>
        <w:t xml:space="preserve">More than 400 people attended, according to organisers, who described the response from the town as overwhelmingly positive. They said they had received no complaints from attendees or residents, and suggested that much of the online criticism came from beyond Totnes. </w:t>
      </w:r>
      <w:hyperlink r:id="rId13">
        <w:r>
          <w:rPr>
            <w:color w:val="0000EE"/>
            <w:u w:val="single"/>
          </w:rPr>
          <w:t>[2]</w:t>
        </w:r>
      </w:hyperlink>
      <w:r>
        <w:t xml:space="preserve">, </w:t>
      </w:r>
      <w:hyperlink r:id="rId9">
        <w:r>
          <w:rPr>
            <w:color w:val="0000EE"/>
            <w:u w:val="single"/>
          </w:rPr>
          <w:t>[3]</w:t>
        </w:r>
      </w:hyperlink>
      <w:r/>
    </w:p>
    <w:p>
      <w:r/>
      <w:r>
        <w:t xml:space="preserve">That account became part of the story when Restore leader Rupert Lowe criticised the flag display on Facebook, calling it “wildly naff” and “generally vomit-inducing”. Totnes Pride responded by defending the event and its volunteers, while challenging claims in national coverage that local residents had been furious. </w:t>
      </w:r>
      <w:hyperlink r:id="rId13">
        <w:r>
          <w:rPr>
            <w:color w:val="0000EE"/>
            <w:u w:val="single"/>
          </w:rPr>
          <w:t>[2]</w:t>
        </w:r>
      </w:hyperlink>
      <w:r>
        <w:t xml:space="preserve">, </w:t>
      </w:r>
      <w:hyperlink r:id="rId14">
        <w:r>
          <w:rPr>
            <w:color w:val="0000EE"/>
            <w:u w:val="single"/>
          </w:rPr>
          <w:t>[5]</w:t>
        </w:r>
      </w:hyperlink>
      <w:r/>
    </w:p>
    <w:p>
      <w:pPr>
        <w:pStyle w:val="Heading2"/>
      </w:pPr>
      <w:r>
        <w:t>A colourful event, and a wider argument</w:t>
      </w:r>
      <w:r/>
    </w:p>
    <w:p>
      <w:r/>
      <w:r>
        <w:t xml:space="preserve">The debate shows how a local celebration can quickly become a national talking point. For organisers, the flag was an act of public art and a message of belonging; for critics, it became a symbol in a broader argument about Pride and public displays. </w:t>
      </w:r>
      <w:hyperlink r:id="rId13">
        <w:r>
          <w:rPr>
            <w:color w:val="0000EE"/>
            <w:u w:val="single"/>
          </w:rPr>
          <w:t>[2]</w:t>
        </w:r>
      </w:hyperlink>
      <w:r>
        <w:t xml:space="preserve">, </w:t>
      </w:r>
      <w:hyperlink r:id="rId14">
        <w:r>
          <w:rPr>
            <w:color w:val="0000EE"/>
            <w:u w:val="single"/>
          </w:rPr>
          <w:t>[5]</w:t>
        </w:r>
      </w:hyperlink>
      <w:r/>
    </w:p>
    <w:p>
      <w:r/>
      <w:r>
        <w:t xml:space="preserve">But the festival was more than one dramatic image. Its varied programme brought LGBTQ+ cinema, creative workshops and community events into familiar local spaces, giving people several ways to take part rather than making the castle display the whole story. </w:t>
      </w:r>
      <w:hyperlink r:id="rId11">
        <w:r>
          <w:rPr>
            <w:color w:val="0000EE"/>
            <w:u w:val="single"/>
          </w:rPr>
          <w:t>[4]</w:t>
        </w:r>
      </w:hyperlink>
      <w:r>
        <w:t xml:space="preserve">, </w:t>
      </w:r>
      <w:hyperlink r:id="rId10">
        <w:r>
          <w:rPr>
            <w:color w:val="0000EE"/>
            <w:u w:val="single"/>
          </w:rPr>
          <w:t>[7]</w:t>
        </w:r>
      </w:hyperlink>
      <w:r/>
    </w:p>
    <w:p>
      <w:pPr>
        <w:pStyle w:val="Heading2"/>
      </w:pPr>
      <w:r>
        <w:t>How Totnes Pride kept events accessible</w:t>
      </w:r>
      <w:r/>
    </w:p>
    <w:p>
      <w:r/>
      <w:r>
        <w:t xml:space="preserve">Many activities were free or low-cost, supported by community donations, local sponsors and businesses. Totnes Town Council, Block and Tackle and The Bull Inn were among the headline sponsors, helping a volunteer-run programme reach beyond ticketed events. </w:t>
      </w:r>
      <w:hyperlink r:id="rId11">
        <w:r>
          <w:rPr>
            <w:color w:val="0000EE"/>
            <w:u w:val="single"/>
          </w:rPr>
          <w:t>[4]</w:t>
        </w:r>
      </w:hyperlink>
      <w:r>
        <w:t xml:space="preserve">, </w:t>
      </w:r>
      <w:hyperlink r:id="rId12">
        <w:r>
          <w:rPr>
            <w:color w:val="0000EE"/>
            <w:u w:val="single"/>
          </w:rPr>
          <w:t>[6]</w:t>
        </w:r>
      </w:hyperlink>
      <w:r/>
    </w:p>
    <w:p>
      <w:r/>
      <w:r>
        <w:t xml:space="preserve">That mix matters for a community festival: an open-air spectacle may catch the eye, but affordable events can help more people join in. Visitors planning a future Pride weekend can look out for the programme and venue details in advance, especially if they want to fit film screenings, family-friendly activities or the market into one visit. </w:t>
      </w:r>
      <w:hyperlink r:id="rId11">
        <w:r>
          <w:rPr>
            <w:color w:val="0000EE"/>
            <w:u w:val="single"/>
          </w:rPr>
          <w:t>[4]</w:t>
        </w:r>
      </w:hyperlink>
      <w:r>
        <w:t xml:space="preserve">, </w:t>
      </w:r>
      <w:hyperlink r:id="rId12">
        <w:r>
          <w:rPr>
            <w:color w:val="0000EE"/>
            <w:u w:val="single"/>
          </w:rPr>
          <w:t>[6]</w:t>
        </w:r>
      </w:hyperlink>
      <w:r/>
    </w:p>
    <w:p>
      <w:pPr>
        <w:pStyle w:val="Heading2"/>
      </w:pPr>
      <w:r>
        <w:t>Pride returns after a three-year break</w:t>
      </w:r>
      <w:r/>
    </w:p>
    <w:p>
      <w:r/>
      <w:r>
        <w:t xml:space="preserve">Totnes Pride returned after a three-year hiatus, and local MP Caroline Voaden praised the festival’s scale and variety. She also said it could support the local economy and reinforce Totnes’s reputation for progressive arts and culture. </w:t>
      </w:r>
      <w:hyperlink r:id="rId9">
        <w:r>
          <w:rPr>
            <w:color w:val="0000EE"/>
            <w:u w:val="single"/>
          </w:rPr>
          <w:t>[3]</w:t>
        </w:r>
      </w:hyperlink>
      <w:r>
        <w:t xml:space="preserve">, </w:t>
      </w:r>
      <w:hyperlink r:id="rId10">
        <w:r>
          <w:rPr>
            <w:color w:val="0000EE"/>
            <w:u w:val="single"/>
          </w:rPr>
          <w:t>[7]</w:t>
        </w:r>
      </w:hyperlink>
      <w:r/>
    </w:p>
    <w:p>
      <w:r/>
      <w:r>
        <w:t xml:space="preserve">Organisers have already set themselves a playful challenge: how to top a 150-foot flag next year. Whatever comes next, the event has shown that a single bold gesture can prompt disagreement, draw a crowd and open up a much bigger conversation about who gets to feel at home in a town. </w:t>
      </w:r>
      <w:hyperlink r:id="rId13">
        <w:r>
          <w:rPr>
            <w:color w:val="0000EE"/>
            <w:u w:val="single"/>
          </w:rPr>
          <w:t>[2]</w:t>
        </w:r>
      </w:hyperlink>
      <w:r>
        <w:t xml:space="preserve">, </w:t>
      </w:r>
      <w:hyperlink r:id="rId14">
        <w:r>
          <w:rPr>
            <w:color w:val="0000EE"/>
            <w:u w:val="single"/>
          </w:rPr>
          <w:t>[5]</w:t>
        </w:r>
      </w:hyperlink>
      <w:r/>
    </w:p>
    <w:p>
      <w:r/>
      <w:r>
        <w:t>A rainbow flag made a vivid start; the festival’s community spirit gave it staying power.</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[7]</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13">
        <w:r>
          <w:rPr>
            <w:color w:val="0000EE"/>
            <w:u w:val="single"/>
          </w:rPr>
          <w:t>[2]</w:t>
        </w:r>
      </w:hyperlink>
      <w:r>
        <w:t xml:space="preserve">, </w:t>
      </w:r>
      <w:hyperlink r:id="rId9">
        <w:r>
          <w:rPr>
            <w:color w:val="0000EE"/>
            <w:u w:val="single"/>
          </w:rPr>
          <w:t>[3]</w:t>
        </w:r>
      </w:hyperlink>
      <w:r>
        <w:t xml:space="preserve">- Paragraph 4: </w:t>
      </w:r>
      <w:hyperlink r:id="rId13">
        <w:r>
          <w:rPr>
            <w:color w:val="0000EE"/>
            <w:u w:val="single"/>
          </w:rPr>
          <w:t>[2]</w:t>
        </w:r>
      </w:hyperlink>
      <w:r>
        <w:t xml:space="preserve">, </w:t>
      </w:r>
      <w:hyperlink r:id="rId14">
        <w:r>
          <w:rPr>
            <w:color w:val="0000EE"/>
            <w:u w:val="single"/>
          </w:rPr>
          <w:t>[5]</w:t>
        </w:r>
      </w:hyperlink>
      <w:r>
        <w:t xml:space="preserve">- Paragraph 5: </w:t>
      </w:r>
      <w:hyperlink r:id="rId11">
        <w:r>
          <w:rPr>
            <w:color w:val="0000EE"/>
            <w:u w:val="single"/>
          </w:rPr>
          <w:t>[4]</w:t>
        </w:r>
      </w:hyperlink>
      <w:r>
        <w:t xml:space="preserve">, </w:t>
      </w:r>
      <w:hyperlink r:id="rId10">
        <w:r>
          <w:rPr>
            <w:color w:val="0000EE"/>
            <w:u w:val="single"/>
          </w:rPr>
          <w:t>[7]</w:t>
        </w:r>
      </w:hyperlink>
      <w:r>
        <w:t xml:space="preserve">- Paragraph 6: </w:t>
      </w:r>
      <w:hyperlink r:id="rId11">
        <w:r>
          <w:rPr>
            <w:color w:val="0000EE"/>
            <w:u w:val="single"/>
          </w:rPr>
          <w:t>[4]</w:t>
        </w:r>
      </w:hyperlink>
      <w:r>
        <w:t xml:space="preserve">, </w:t>
      </w:r>
      <w:hyperlink r:id="rId12">
        <w:r>
          <w:rPr>
            <w:color w:val="0000EE"/>
            <w:u w:val="single"/>
          </w:rPr>
          <w:t>[6]</w:t>
        </w:r>
      </w:hyperlink>
      <w:r>
        <w:t xml:space="preserve">- Paragraph 7: </w:t>
      </w:r>
      <w:hyperlink r:id="rId11">
        <w:r>
          <w:rPr>
            <w:color w:val="0000EE"/>
            <w:u w:val="single"/>
          </w:rPr>
          <w:t>[4]</w:t>
        </w:r>
      </w:hyperlink>
      <w:r>
        <w:t xml:space="preserve">, </w:t>
      </w:r>
      <w:hyperlink r:id="rId12">
        <w:r>
          <w:rPr>
            <w:color w:val="0000EE"/>
            <w:u w:val="single"/>
          </w:rPr>
          <w:t>[6]</w:t>
        </w:r>
      </w:hyperlink>
      <w:r>
        <w:t xml:space="preserve">- Paragraph 8: </w:t>
      </w:r>
      <w:hyperlink r:id="rId9">
        <w:r>
          <w:rPr>
            <w:color w:val="0000EE"/>
            <w:u w:val="single"/>
          </w:rPr>
          <w:t>[3]</w:t>
        </w:r>
      </w:hyperlink>
      <w:r>
        <w:t xml:space="preserve">, </w:t>
      </w:r>
      <w:hyperlink r:id="rId10">
        <w:r>
          <w:rPr>
            <w:color w:val="0000EE"/>
            <w:u w:val="single"/>
          </w:rPr>
          <w:t>[7]</w:t>
        </w:r>
      </w:hyperlink>
      <w:r>
        <w:t xml:space="preserve">- Paragraph 9: </w:t>
      </w:r>
      <w:hyperlink r:id="rId13">
        <w:r>
          <w:rPr>
            <w:color w:val="0000EE"/>
            <w:u w:val="single"/>
          </w:rPr>
          <w:t>[2]</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https://www.devonlive.com/news/devon-news/huge-150-foot-pride-flag-11179721</w:t>
        </w:r>
      </w:hyperlink>
      <w:r>
        <w:t xml:space="preserve"> - Please view link - unable to able to access data</w:t>
      </w:r>
      <w:r/>
    </w:p>
    <w:p>
      <w:pPr>
        <w:pStyle w:val="ListNumber"/>
        <w:spacing w:line="240" w:lineRule="auto"/>
        <w:ind w:left="720"/>
      </w:pPr>
      <w:r/>
      <w:hyperlink r:id="rId13">
        <w:r>
          <w:rPr>
            <w:color w:val="0000EE"/>
            <w:u w:val="single"/>
          </w:rPr>
          <w:t>https://www.totnes-today.co.uk/news/pride-responds-after-restore-mp-calls-flag-event-vomit-inducing-961395</w:t>
        </w:r>
      </w:hyperlink>
      <w:r>
        <w:t xml:space="preserve"> - This report covers the response to criticism of Totnes Pride’s castle flag display. It says Rupert Lowe described the flag as “wildly naff” and “generally vomit-inducing”, while organisers said local reaction was overwhelmingly positive. The flag was unfurled at Totnes Castle on 26 September 2026, with about 400 people watching. Pride facilitator Pulama Kaufman explained that organisers wanted a visible public artwork expressing that queer people have always been part of the community. The report also includes South Devon MP Caroline Voaden’s defence of the festival and notes organisers said they had received no complaints from attendees or residents, while acknowledging some online criticism from local accounts.</w:t>
      </w:r>
      <w:r/>
    </w:p>
    <w:p>
      <w:pPr>
        <w:pStyle w:val="ListNumber"/>
        <w:spacing w:line="240" w:lineRule="auto"/>
        <w:ind w:left="720"/>
      </w:pPr>
      <w:r/>
      <w:hyperlink r:id="rId9">
        <w:r>
          <w:rPr>
            <w:color w:val="0000EE"/>
            <w:u w:val="single"/>
          </w:rPr>
          <w:t>https://www.totnes-today.co.uk/news/totnes-pride-sparks-national-attention-for-flag-ceremony-960544</w:t>
        </w:r>
      </w:hyperlink>
      <w:r>
        <w:t xml:space="preserve"> - This article reports on the national attention following Totnes Pride’s flag ceremony at Totnes Castle. It describes the 150-metre rainbow flag, the gathering of around 400 people and the event’s place in Pride’s return after a three-year break. Organisers characterised the display as public art, supported by English Heritage, with the flag lent by Torbay Pride. Rupert Lowe’s social-media criticism is quoted, as is South Devon MP Caroline Voaden’s response. Pride facilitator Pulama Kaufman says the organisers sought a visible message that queer people have always been present in Totnes. The article also outlines the festival’s positive local reception and wider community support.</w:t>
      </w:r>
      <w:r/>
    </w:p>
    <w:p>
      <w:pPr>
        <w:pStyle w:val="ListNumber"/>
        <w:spacing w:line="240" w:lineRule="auto"/>
        <w:ind w:left="720"/>
      </w:pPr>
      <w:r/>
      <w:hyperlink r:id="rId11">
        <w:r>
          <w:rPr>
            <w:color w:val="0000EE"/>
            <w:u w:val="single"/>
          </w:rPr>
          <w:t>https://wearesouthdevon.com/totnes-pride-reveals-full-programme-ahead-of-four-day-festival/</w:t>
        </w:r>
      </w:hyperlink>
      <w:r>
        <w:t xml:space="preserve"> - Published before the festival, this report outlines Totnes Pride’s four-day programme, scheduled for 24–27 September 2026. It lists more than 40 events across 15 venues, including art, live music, cinema, workshops, parties and activities for young people and families. The free ‘Capture the Castle’ event was planned for 26 September, when a 150-metre Pride flag would be unfurled around Totnes Castle, accompanied by local musicians and speeches. Other highlights included a queer film weekend, an exhibition featuring local artists, a youth party and a Queer Makers Market. The article also notes the festival’s return after a three-year hiatus, its community support and Caroline Voaden’s welcome.</w:t>
      </w:r>
      <w:r/>
    </w:p>
    <w:p>
      <w:pPr>
        <w:pStyle w:val="ListNumber"/>
        <w:spacing w:line="240" w:lineRule="auto"/>
        <w:ind w:left="720"/>
      </w:pPr>
      <w:r/>
      <w:hyperlink r:id="rId14">
        <w:r>
          <w:rPr>
            <w:color w:val="0000EE"/>
            <w:u w:val="single"/>
          </w:rPr>
          <w:t>https://www.aol.com/articles/rainbow-flag-wrapped-around-castle-145915000.html</w:t>
        </w:r>
      </w:hyperlink>
      <w:r>
        <w:t xml:space="preserve"> - This report describes Totnes Castle being wrapped in a 150-metre rainbow flag during the town’s Pride celebrations. Around 400 people gathered to watch the flag unfurled, and the coverage says the event was part of a four-day programme of music, art, cinema and family activities. Ceri Goddard of Totnes Pride explains that organisers wanted a distinctive public artwork at the iconic castle, expressing that queer people have always been part of the community. She also discusses English Heritage’s assistance with planning and the logistical challenges, and confirms the flag was lent by Torbay Pride. Goddard hopes the event will encourage greater involvement in future celebrations.</w:t>
      </w:r>
      <w:r/>
    </w:p>
    <w:p>
      <w:pPr>
        <w:pStyle w:val="ListNumber"/>
        <w:spacing w:line="240" w:lineRule="auto"/>
        <w:ind w:left="720"/>
      </w:pPr>
      <w:r/>
      <w:hyperlink r:id="rId12">
        <w:r>
          <w:rPr>
            <w:color w:val="0000EE"/>
            <w:u w:val="single"/>
          </w:rPr>
          <w:t>https://www.totnespulse.co.uk/totnes-pride-reveals-full-programme-ahead-of-castle-wrapping-spectacular/</w:t>
        </w:r>
      </w:hyperlink>
      <w:r>
        <w:t xml:space="preserve"> - This advance programme announcement describes Totnes Pride’s four-day celebration and its headline ‘Capture the Castle’ event. Organisers planned to wrap Totnes Castle in a 150-foot Pride flag on 26 September 2026, using 25 local flag bearers. The article lists more than 40 events across 15 venues, including music, art, queer films, parties, workshops and family activities, with many free, low-cost or alcohol-free options. It highlights the Queer Joy exhibition, a youth Pride party and a makers’ market. South Devon MP Caroline Voaden welcomed the festival’s scale and diversity. The report also provides event details and notes that organisers invited visitors to register.</w:t>
      </w:r>
      <w:r/>
    </w:p>
    <w:p>
      <w:pPr>
        <w:pStyle w:val="ListNumber"/>
        <w:spacing w:line="240" w:lineRule="auto"/>
        <w:ind w:left="720"/>
      </w:pPr>
      <w:r/>
      <w:hyperlink r:id="rId10">
        <w:r>
          <w:rPr>
            <w:color w:val="0000EE"/>
            <w:u w:val="single"/>
          </w:rPr>
          <w:t>https://www.scenemag.co.uk/queer-people-have-always-been-here-totnes-pride-captures-historic-norman-castle/</w:t>
        </w:r>
      </w:hyperlink>
      <w:r>
        <w:t xml:space="preserve"> - Scene Magazine reports that around 400 people attended Totnes Castle to see a giant rainbow flag unfurled during Totnes Pride. The ‘Capture the Castle’ display involved local LGBTQ+ participants and formed part of a four-day programme with more than 40 events. Organisers described the event as a celebration of queer history, visibility, arts and community, and Ceri Goddard said the castle helped convey that queer people have always been present. The article notes English Heritage’s assistance with planning and recognises criticism from some commentators, alongside Caroline Voaden’s praise for the festival’s inclusivity. It also gives historical context about Totnes Castle and describes organisers’ hopes for future Pride events.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otnes-today.co.uk/news/totnes-pride-sparks-national-attention-for-flag-ceremony-960544" TargetMode="External"/><Relationship Id="rId10" Type="http://schemas.openxmlformats.org/officeDocument/2006/relationships/hyperlink" Target="https://www.scenemag.co.uk/queer-people-have-always-been-here-totnes-pride-captures-historic-norman-castle/" TargetMode="External"/><Relationship Id="rId11" Type="http://schemas.openxmlformats.org/officeDocument/2006/relationships/hyperlink" Target="https://wearesouthdevon.com/totnes-pride-reveals-full-programme-ahead-of-four-day-festival/" TargetMode="External"/><Relationship Id="rId12" Type="http://schemas.openxmlformats.org/officeDocument/2006/relationships/hyperlink" Target="https://www.totnespulse.co.uk/totnes-pride-reveals-full-programme-ahead-of-castle-wrapping-spectacular/" TargetMode="External"/><Relationship Id="rId13" Type="http://schemas.openxmlformats.org/officeDocument/2006/relationships/hyperlink" Target="https://www.totnes-today.co.uk/news/pride-responds-after-restore-mp-calls-flag-event-vomit-inducing-961395" TargetMode="External"/><Relationship Id="rId14" Type="http://schemas.openxmlformats.org/officeDocument/2006/relationships/hyperlink" Target="https://www.aol.com/articles/rainbow-flag-wrapped-around-castle-145915000.html" TargetMode="External"/><Relationship Id="rId15" Type="http://schemas.openxmlformats.org/officeDocument/2006/relationships/hyperlink" Target="https://www.devonlive.com/news/devon-news/huge-150-foot-pride-flag-1117972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