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Are People Having Less Sex? Erika Lust on Ethical Porn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have more dating apps and online porn at their fingertips, yet that doesn't necessarily translate into more sex. A New York Times podcast explores why, with filmmaker Erika Lust discussing how feminist, ethically produced adult films might offer a different way to think about pleasure, representation and consent.</w:t>
      </w:r>
      <w:r/>
    </w:p>
    <w:p>
      <w:pPr>
        <w:pStyle w:val="Heading2"/>
      </w:pPr>
      <w:r>
        <w:t>More choice hasn't meant more sex</w:t>
      </w:r>
      <w:r/>
    </w:p>
    <w:p>
      <w:r/>
      <w:r>
        <w:t xml:space="preserve">A crowded dating-app screen can make modern life look full of romantic possibility. But research has pointed to a decline in sexual activity among some groups, complicating the assumption that easier access to dating and explicit content means people are having more sex. The New York Times podcast asks why the gap exists. </w:t>
      </w:r>
      <w:hyperlink r:id="rId9">
        <w:r>
          <w:rPr>
            <w:color w:val="0000EE"/>
            <w:u w:val="single"/>
          </w:rPr>
          <w:t>[3]</w:t>
        </w:r>
      </w:hyperlink>
      <w:r>
        <w:t xml:space="preserve">, </w:t>
      </w:r>
      <w:hyperlink r:id="rId10">
        <w:r>
          <w:rPr>
            <w:color w:val="0000EE"/>
            <w:u w:val="single"/>
          </w:rPr>
          <w:t>[4]</w:t>
        </w:r>
      </w:hyperlink>
      <w:r/>
    </w:p>
    <w:p>
      <w:r/>
      <w:r>
        <w:t xml:space="preserve">There isn't one neat explanation. Social expectations, changing relationships and discomfort around sex can all shape how people connect, while access to porn is not the same thing as intimacy. Lust's contribution brings another question into focus: whether the stories people see about sex feel relevant to the lives they lead. </w:t>
      </w:r>
      <w:hyperlink r:id="rId11">
        <w:r>
          <w:rPr>
            <w:color w:val="0000EE"/>
            <w:u w:val="single"/>
          </w:rPr>
          <w:t>[2]</w:t>
        </w:r>
      </w:hyperlink>
      <w:r>
        <w:t xml:space="preserve">, </w:t>
      </w:r>
      <w:hyperlink r:id="rId9">
        <w:r>
          <w:rPr>
            <w:color w:val="0000EE"/>
            <w:u w:val="single"/>
          </w:rPr>
          <w:t>[3]</w:t>
        </w:r>
      </w:hyperlink>
      <w:r/>
    </w:p>
    <w:p>
      <w:pPr>
        <w:pStyle w:val="Heading2"/>
      </w:pPr>
      <w:r>
        <w:t>Erika Lust wanted a different kind of adult film</w:t>
      </w:r>
      <w:r/>
    </w:p>
    <w:p>
      <w:r/>
      <w:r>
        <w:t xml:space="preserve">Lust has said she was struck by how conventional porn often centred male pleasure, leaving women with little agency or narrative voice. Her response was to explore adult filmmaking as a space for different perspectives, rather than simply reproduce familiar formulas. </w:t>
      </w:r>
      <w:hyperlink r:id="rId12">
        <w:r>
          <w:rPr>
            <w:color w:val="0000EE"/>
            <w:u w:val="single"/>
          </w:rPr>
          <w:t>[5]</w:t>
        </w:r>
      </w:hyperlink>
      <w:r>
        <w:t xml:space="preserve">, </w:t>
      </w:r>
      <w:hyperlink r:id="rId13">
        <w:r>
          <w:rPr>
            <w:color w:val="0000EE"/>
            <w:u w:val="single"/>
          </w:rPr>
          <w:t>[6]</w:t>
        </w:r>
      </w:hyperlink>
      <w:r/>
    </w:p>
    <w:p>
      <w:r/>
      <w:r>
        <w:t xml:space="preserve">She has also described how feminist ideas and writing about pornography helped shape her approach. That background matters because her work treats porn not just as explicit entertainment, but as a cultural product that can reflect assumptions about gender, desire and power. </w:t>
      </w:r>
      <w:hyperlink r:id="rId12">
        <w:r>
          <w:rPr>
            <w:color w:val="0000EE"/>
            <w:u w:val="single"/>
          </w:rPr>
          <w:t>[5]</w:t>
        </w:r>
      </w:hyperlink>
      <w:r>
        <w:t xml:space="preserve">, </w:t>
      </w:r>
      <w:hyperlink r:id="rId14">
        <w:r>
          <w:rPr>
            <w:color w:val="0000EE"/>
            <w:u w:val="single"/>
          </w:rPr>
          <w:t>[7]</w:t>
        </w:r>
      </w:hyperlink>
      <w:r/>
    </w:p>
    <w:p>
      <w:pPr>
        <w:pStyle w:val="Heading2"/>
      </w:pPr>
      <w:r>
        <w:t>What does ethical porn mean in practice?</w:t>
      </w:r>
      <w:r/>
    </w:p>
    <w:p>
      <w:r/>
      <w:r>
        <w:t xml:space="preserve">For Lust, the label is tied to working conditions as much as what appears on screen. She has emphasised fair pay, transparency and communication with performers, alongside clear agreements that set out participants' rights and responsibilities. </w:t>
      </w:r>
      <w:hyperlink r:id="rId13">
        <w:r>
          <w:rPr>
            <w:color w:val="0000EE"/>
            <w:u w:val="single"/>
          </w:rPr>
          <w:t>[6]</w:t>
        </w:r>
      </w:hyperlink>
      <w:r>
        <w:t xml:space="preserve">, </w:t>
      </w:r>
      <w:hyperlink r:id="rId14">
        <w:r>
          <w:rPr>
            <w:color w:val="0000EE"/>
            <w:u w:val="single"/>
          </w:rPr>
          <w:t>[7]</w:t>
        </w:r>
      </w:hyperlink>
      <w:r/>
    </w:p>
    <w:p>
      <w:r/>
      <w:r>
        <w:t xml:space="preserve">That focus on consent is practical, not decorative. Discussing boundaries before and during filming can help make expectations clearer, though ethical standards still depend on how consistently a production puts them into practice. </w:t>
      </w:r>
      <w:hyperlink r:id="rId13">
        <w:r>
          <w:rPr>
            <w:color w:val="0000EE"/>
            <w:u w:val="single"/>
          </w:rPr>
          <w:t>[6]</w:t>
        </w:r>
      </w:hyperlink>
      <w:r>
        <w:t xml:space="preserve">, </w:t>
      </w:r>
      <w:hyperlink r:id="rId14">
        <w:r>
          <w:rPr>
            <w:color w:val="0000EE"/>
            <w:u w:val="single"/>
          </w:rPr>
          <w:t>[7]</w:t>
        </w:r>
      </w:hyperlink>
      <w:r/>
    </w:p>
    <w:p>
      <w:pPr>
        <w:pStyle w:val="Heading2"/>
      </w:pPr>
      <w:r>
        <w:t>A more varied picture of pleasure</w:t>
      </w:r>
      <w:r/>
    </w:p>
    <w:p>
      <w:r/>
      <w:r>
        <w:t xml:space="preserve">Lust's films aim to give greater attention to women's pleasure and to include a wider range of people in the creative process. That sits within a broader conversation about representation: whose desires are shown, who gets to tell the story and whether intimacy is presented as mutual. </w:t>
      </w:r>
      <w:hyperlink r:id="rId12">
        <w:r>
          <w:rPr>
            <w:color w:val="0000EE"/>
            <w:u w:val="single"/>
          </w:rPr>
          <w:t>[5]</w:t>
        </w:r>
      </w:hyperlink>
      <w:r>
        <w:t xml:space="preserve">, </w:t>
      </w:r>
      <w:hyperlink r:id="rId14">
        <w:r>
          <w:rPr>
            <w:color w:val="0000EE"/>
            <w:u w:val="single"/>
          </w:rPr>
          <w:t>[7]</w:t>
        </w:r>
      </w:hyperlink>
      <w:r/>
    </w:p>
    <w:p>
      <w:r/>
      <w:r>
        <w:t xml:space="preserve">It's a useful distinction for viewers, too. A film's label alone can't tell you how a production was made, so look for clear information about performer treatment, consent policies and how the work is funded. </w:t>
      </w:r>
      <w:hyperlink r:id="rId13">
        <w:r>
          <w:rPr>
            <w:color w:val="0000EE"/>
            <w:u w:val="single"/>
          </w:rPr>
          <w:t>[6]</w:t>
        </w:r>
      </w:hyperlink>
      <w:r>
        <w:t xml:space="preserve">, </w:t>
      </w:r>
      <w:hyperlink r:id="rId14">
        <w:r>
          <w:rPr>
            <w:color w:val="0000EE"/>
            <w:u w:val="single"/>
          </w:rPr>
          <w:t>[7]</w:t>
        </w:r>
      </w:hyperlink>
      <w:r/>
    </w:p>
    <w:p>
      <w:pPr>
        <w:pStyle w:val="Heading2"/>
      </w:pPr>
      <w:r>
        <w:t>Can independent filmmaking shift the conversation?</w:t>
      </w:r>
      <w:r/>
    </w:p>
    <w:p>
      <w:r/>
      <w:r>
        <w:t xml:space="preserve">Lust has argued that subscriptions help support independent adult filmmakers, while free platforms may offer less clarity about how workers' rights are protected. For audiences, choosing where to watch can therefore be part of a wider decision about the kind of industry they want to support. </w:t>
      </w:r>
      <w:hyperlink r:id="rId13">
        <w:r>
          <w:rPr>
            <w:color w:val="0000EE"/>
            <w:u w:val="single"/>
          </w:rPr>
          <w:t>[6]</w:t>
        </w:r>
      </w:hyperlink>
      <w:r>
        <w:t xml:space="preserve">, </w:t>
      </w:r>
      <w:hyperlink r:id="rId14">
        <w:r>
          <w:rPr>
            <w:color w:val="0000EE"/>
            <w:u w:val="single"/>
          </w:rPr>
          <w:t>[7]</w:t>
        </w:r>
      </w:hyperlink>
      <w:r/>
    </w:p>
    <w:p>
      <w:r/>
      <w:r>
        <w:t xml:space="preserve">Still, no single style of film can solve the reasons people are having less sex. But stories that make room for communication, agency and varied experiences may offer a more thoughtful starting point than simply assuming that more online choice means more real-world connection. </w:t>
      </w:r>
      <w:hyperlink r:id="rId11">
        <w:r>
          <w:rPr>
            <w:color w:val="0000EE"/>
            <w:u w:val="single"/>
          </w:rPr>
          <w:t>[2]</w:t>
        </w:r>
      </w:hyperlink>
      <w:r>
        <w:t xml:space="preserve">, </w:t>
      </w:r>
      <w:hyperlink r:id="rId9">
        <w:r>
          <w:rPr>
            <w:color w:val="0000EE"/>
            <w:u w:val="single"/>
          </w:rPr>
          <w:t>[3]</w:t>
        </w:r>
      </w:hyperlink>
      <w:r/>
    </w:p>
    <w:p>
      <w:r/>
      <w:r>
        <w:t>A more considered view of sex starts with people, not just what's on screen.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9">
        <w:r>
          <w:rPr>
            <w:color w:val="0000EE"/>
            <w:u w:val="single"/>
          </w:rPr>
          <w:t>[3]</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2">
        <w:r>
          <w:rPr>
            <w:color w:val="0000EE"/>
            <w:u w:val="single"/>
          </w:rPr>
          <w:t>[5]</w:t>
        </w:r>
      </w:hyperlink>
      <w:r>
        <w:t xml:space="preserve">, </w:t>
      </w:r>
      <w:hyperlink r:id="rId14">
        <w:r>
          <w:rPr>
            <w:color w:val="0000EE"/>
            <w:u w:val="single"/>
          </w:rPr>
          <w:t>[7]</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12">
        <w:r>
          <w:rPr>
            <w:color w:val="0000EE"/>
            <w:u w:val="single"/>
          </w:rPr>
          <w:t>[5]</w:t>
        </w:r>
      </w:hyperlink>
      <w:r>
        <w:t xml:space="preserve">, </w:t>
      </w:r>
      <w:hyperlink r:id="rId14">
        <w:r>
          <w:rPr>
            <w:color w:val="0000EE"/>
            <w:u w:val="single"/>
          </w:rPr>
          <w:t>[7]</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1">
        <w:r>
          <w:rPr>
            <w:color w:val="0000EE"/>
            <w:u w:val="single"/>
          </w:rPr>
          <w:t>[2]</w:t>
        </w:r>
      </w:hyperlink>
      <w:r>
        <w:t xml:space="preserve">,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https://www.tanea.gr/2026/10/30/world/seks-kanoume-oloena-kai-ligotero-deixnoun-ta-stoixeia-i-vasilissa-tou-ithikou-porno-mila-gia-tis-tainies-pou-isos-na-voithisoun/</w:t>
        </w:r>
      </w:hyperlink>
      <w:r>
        <w:t xml:space="preserve"> - Please view link - unable to able to access data</w:t>
      </w:r>
      <w:r/>
    </w:p>
    <w:p>
      <w:pPr>
        <w:pStyle w:val="ListNumber"/>
        <w:spacing w:line="240" w:lineRule="auto"/>
        <w:ind w:left="720"/>
      </w:pPr>
      <w:r/>
      <w:hyperlink r:id="rId11">
        <w:r>
          <w:rPr>
            <w:color w:val="0000EE"/>
            <w:u w:val="single"/>
          </w:rPr>
          <w:t>https://podcasts.apple.com/us/podcast/why-are-we-having-less-sex-ask-a-pornographer/id1438024613?i=1000798673640</w:t>
        </w:r>
      </w:hyperlink>
      <w:r>
        <w:t xml:space="preserve"> - This New York Times podcast episode examines claims that people are having less sex and whether pornography contributes to that trend. Erika Lust, an adult filmmaker who describes herself as a feminist, discusses her work and her focus on women’s desires and fantasies. The episode’s listed segments cover her route into filmmaking, production practices, relationships with performers, ethical pornography, depictions of female pleasure, feminist approaches, sexual stigma and the so-called sex recession. It also raises questions about pornography, sexual risk, addiction and the relationship between fantasy and real life. Published on 29 October 2026, it provides direct context for the article’s podcast discussion.</w:t>
      </w:r>
      <w:r/>
    </w:p>
    <w:p>
      <w:pPr>
        <w:pStyle w:val="ListNumber"/>
        <w:spacing w:line="240" w:lineRule="auto"/>
        <w:ind w:left="720"/>
      </w:pPr>
      <w:r/>
      <w:hyperlink r:id="rId9">
        <w:r>
          <w:rPr>
            <w:color w:val="0000EE"/>
            <w:u w:val="single"/>
          </w:rPr>
          <w:t>https://pubmed.ncbi.nlm.nih.gov/28265779/</w:t>
        </w:r>
      </w:hyperlink>
      <w:r>
        <w:t xml:space="preserve"> - This peer-reviewed study analyses nationally representative US General Social Survey data from 26,620 adults, collected between 1989 and 2014. It reports that adults had sex roughly nine fewer times per year in the early 2010s than in the late 1990s. The authors associate the decline partly with more people lacking a steady or marital partner, and partly with reduced frequency among partnered adults. The decline appeared across several demographic groups and was strongest among people in their fifties and those with school-age children. The study does not establish a global trend, but supports the article’s carefully qualified claim that available evidence records declining sexual frequency.</w:t>
      </w:r>
      <w:r/>
    </w:p>
    <w:p>
      <w:pPr>
        <w:pStyle w:val="ListNumber"/>
        <w:spacing w:line="240" w:lineRule="auto"/>
        <w:ind w:left="720"/>
      </w:pPr>
      <w:r/>
      <w:hyperlink r:id="rId10">
        <w:r>
          <w:rPr>
            <w:color w:val="0000EE"/>
            <w:u w:val="single"/>
          </w:rPr>
          <w:t>https://pubmed.ncbi.nlm.nih.gov/32530470/</w:t>
        </w:r>
      </w:hyperlink>
      <w:r>
        <w:t xml:space="preserve"> - This study examines US adults aged 18 to 44 using ten rounds of the General Social Survey from 2000 to 2018. It finds that the share of men aged 18 to 24 reporting no sexual activity in the previous year rose from 18.9 per cent to 30.9 per cent. Increases also occurred among men and women aged 25 to 34, while patterns differed by age and sex. Weekly sexual activity fell in several groups, including married adults. The research supports the article’s account of falling reported activity, while showing that the evidence is specific to the United States and the periods studied.</w:t>
      </w:r>
      <w:r/>
    </w:p>
    <w:p>
      <w:pPr>
        <w:pStyle w:val="ListNumber"/>
        <w:spacing w:line="240" w:lineRule="auto"/>
        <w:ind w:left="720"/>
      </w:pPr>
      <w:r/>
      <w:hyperlink r:id="rId12">
        <w:r>
          <w:rPr>
            <w:color w:val="0000EE"/>
            <w:u w:val="single"/>
          </w:rPr>
          <w:t>https://cineuropa.org/en/interview/368113/</w:t>
        </w:r>
      </w:hyperlink>
      <w:r>
        <w:t xml:space="preserve"> - In this interview, Swedish filmmaker Erika Lust describes her alternative approach to adult cinema and explains why she wants to portray sexuality beyond conventional male-centred narratives. She discusses female pleasure, the influence of pornographic imagery on expectations, and the importance of asking who creates and profits from online material. Lust says she seeks performances that feel connected and treats pornography as a constructed representation rather than a guide to real sexual behaviour. The interview also records her interest in different perspectives and more visible female desire. It supports the article’s account of her career, feminist self-description and criticism of mainstream portrayals.</w:t>
      </w:r>
      <w:r/>
    </w:p>
    <w:p>
      <w:pPr>
        <w:pStyle w:val="ListNumber"/>
        <w:spacing w:line="240" w:lineRule="auto"/>
        <w:ind w:left="720"/>
      </w:pPr>
      <w:r/>
      <w:hyperlink r:id="rId13">
        <w:r>
          <w:rPr>
            <w:color w:val="0000EE"/>
            <w:u w:val="single"/>
          </w:rPr>
          <w:t>https://nympholife.com/blogs/news/interview-w-adult-filmmaker-erika-lust</w:t>
        </w:r>
      </w:hyperlink>
      <w:r>
        <w:t xml:space="preserve"> - This interview traces Erika Lust’s movement from discomfort with mainstream pornography towards independent adult filmmaking. She recalls that early material seemed mechanical and shaped by a male gaze, then explains how studying political science and gender studies in Sweden, and reading Linda Williams’s book Hard Core, informed her thinking about gender and power. The discussion describes her aim to create films that feel more inclusive, emotionally engaging and authentic. It also presents her work as connected to diversity, consent and artistic storytelling. The interview offers supporting detail for the article’s account of her background and the intellectual influences behind her alternative approach.</w:t>
      </w:r>
      <w:r/>
    </w:p>
    <w:p>
      <w:pPr>
        <w:pStyle w:val="ListNumber"/>
        <w:spacing w:line="240" w:lineRule="auto"/>
        <w:ind w:left="720"/>
      </w:pPr>
      <w:r/>
      <w:hyperlink r:id="rId14">
        <w:r>
          <w:rPr>
            <w:color w:val="0000EE"/>
            <w:u w:val="single"/>
          </w:rPr>
          <w:t>https://sexforeverybody.com/ethical-porn/erika-lust-cinema-feminist-porn/</w:t>
        </w:r>
      </w:hyperlink>
      <w:r>
        <w:t xml:space="preserve"> - In this interview, Erika Lust explains her understanding of ethically produced pornography. She links it to respect for performers’ working conditions, rights, dignity and prior consent, alongside fair treatment and compensation for everyone involved in production. Lust argues that paid access helps fund performers, crew and other collaborators, and encourages audiences to support creators rather than treat adult content as cost-free. She also discusses representation, including women, LGBTQ+ people and people of colour in creative roles and on screen. The article supports several claims in the supplied text about consent, fair pay, diversity, female pleasure and the financial case for supporting independent producers.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ubmed.ncbi.nlm.nih.gov/28265779/" TargetMode="External"/><Relationship Id="rId10" Type="http://schemas.openxmlformats.org/officeDocument/2006/relationships/hyperlink" Target="https://pubmed.ncbi.nlm.nih.gov/32530470/" TargetMode="External"/><Relationship Id="rId11" Type="http://schemas.openxmlformats.org/officeDocument/2006/relationships/hyperlink" Target="https://podcasts.apple.com/us/podcast/why-are-we-having-less-sex-ask-a-pornographer/id1438024613?i=1000798673640" TargetMode="External"/><Relationship Id="rId12" Type="http://schemas.openxmlformats.org/officeDocument/2006/relationships/hyperlink" Target="https://cineuropa.org/en/interview/368113/" TargetMode="External"/><Relationship Id="rId13" Type="http://schemas.openxmlformats.org/officeDocument/2006/relationships/hyperlink" Target="https://nympholife.com/blogs/news/interview-w-adult-filmmaker-erika-lust" TargetMode="External"/><Relationship Id="rId14" Type="http://schemas.openxmlformats.org/officeDocument/2006/relationships/hyperlink" Target="https://sexforeverybody.com/ethical-porn/erika-lust-cinema-feminist-porn/" TargetMode="External"/><Relationship Id="rId15" Type="http://schemas.openxmlformats.org/officeDocument/2006/relationships/hyperlink" Target="https://www.tanea.gr/2026/10/30/world/seks-kanoume-oloena-kai-ligotero-deixnoun-ta-stoixeia-i-vasilissa-tou-ithikou-porno-mila-gia-tis-tainies-pou-isos-na-voithisou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