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Confiteor Sparks Debate Among Catholic Worshippers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Catholic LGBTQ ministry has published a revised Confiteor for LGBTQ Catholics, prompting fresh debate over sexuality, identity and the boundaries of liturgical language. The prayer adapts the familiar Mass confession with references to prejudice, injustice, “queer saints” and mutual healing, while reigniting questions about who may reshape traditional Catholic devotion.</w:t>
      </w:r>
      <w:r/>
    </w:p>
    <w:p>
      <w:pPr>
        <w:pStyle w:val="Heading2"/>
      </w:pPr>
      <w:r>
        <w:t>Essential Takeaways</w:t>
      </w:r>
      <w:r/>
      <w:r/>
    </w:p>
    <w:p>
      <w:pPr>
        <w:pStyle w:val="ListBullet"/>
        <w:spacing w:line="240" w:lineRule="auto"/>
        <w:ind w:left="720"/>
      </w:pPr>
      <w:r/>
      <w:r>
        <w:rPr>
          <w:b/>
        </w:rPr>
        <w:t>A revised prayer:</w:t>
      </w:r>
      <w:r>
        <w:t xml:space="preserve"> The adaptation reworks the Catholic Confiteor using inclusive language and contemporary social concerns.</w:t>
      </w:r>
      <w:r/>
    </w:p>
    <w:p>
      <w:pPr>
        <w:pStyle w:val="ListBullet"/>
        <w:spacing w:line="240" w:lineRule="auto"/>
        <w:ind w:left="720"/>
      </w:pPr>
      <w:r/>
      <w:r>
        <w:rPr>
          <w:b/>
        </w:rPr>
        <w:t>A divided response:</w:t>
      </w:r>
      <w:r>
        <w:t xml:space="preserve"> Supporters see pastoral welcome, while critics question its compatibility with Catholic teaching.</w:t>
      </w:r>
      <w:r/>
    </w:p>
    <w:p>
      <w:pPr>
        <w:pStyle w:val="ListBullet"/>
        <w:spacing w:line="240" w:lineRule="auto"/>
        <w:ind w:left="720"/>
      </w:pPr>
      <w:r/>
      <w:r>
        <w:rPr>
          <w:b/>
        </w:rPr>
        <w:t>Traditional roots:</w:t>
      </w:r>
      <w:r>
        <w:t xml:space="preserve"> The Confiteor is a formal confession of sin used during the penitential rite at Mass.</w:t>
      </w:r>
      <w:r/>
    </w:p>
    <w:p>
      <w:pPr>
        <w:pStyle w:val="ListBullet"/>
        <w:spacing w:line="240" w:lineRule="auto"/>
        <w:ind w:left="720"/>
      </w:pPr>
      <w:r/>
      <w:r>
        <w:rPr>
          <w:b/>
        </w:rPr>
        <w:t>Wider context:</w:t>
      </w:r>
      <w:r>
        <w:t xml:space="preserve"> LGBTQ outreach remains a contested issue across Catholic communities, particularly around sexuality and gender.</w:t>
      </w:r>
      <w:r/>
    </w:p>
    <w:p>
      <w:pPr>
        <w:pStyle w:val="ListBullet"/>
        <w:spacing w:line="240" w:lineRule="auto"/>
        <w:ind w:left="720"/>
      </w:pPr>
      <w:r/>
      <w:r>
        <w:rPr>
          <w:b/>
        </w:rPr>
        <w:t>A personal focus:</w:t>
      </w:r>
      <w:r>
        <w:t xml:space="preserve"> The new text places emphasis on shame, self-criticism, injustice and collective responsibility.</w:t>
      </w:r>
      <w:r/>
      <w:r/>
    </w:p>
    <w:p>
      <w:pPr>
        <w:pStyle w:val="Heading2"/>
      </w:pPr>
      <w:r>
        <w:t>A familiar Catholic prayer gets a new voice</w:t>
      </w:r>
      <w:r/>
    </w:p>
    <w:p>
      <w:r/>
      <w:r>
        <w:t>The Confiteor is one of the most recognisable moments in the Catholic Mass. Worshippers acknowledge their failings in thought, word and deed, traditionally striking the breast as a physical sign of repentance before asking Mary, the angels and the saints to pray for them.</w:t>
      </w:r>
      <w:r/>
    </w:p>
    <w:p>
      <w:r/>
      <w:r>
        <w:t>Now, Outreach, the LGBTQ Catholic ministry founded by Jesuit priest James Martin, has published a fresh adaptation aimed at LGBTQ Catholics. According to The Christian Post, the version was written by Ariell Watson Simon, a chaplain and theology graduate who described difficult experiences of praying the traditional text while struggling with her sexuality.</w:t>
      </w:r>
      <w:r/>
    </w:p>
    <w:p>
      <w:r/>
      <w:r>
        <w:t>Her version shifts the emphasis towards prejudice, complacency, harmful self-talk and cooperation with injustice. It also replaces the traditional appeal to Mary and the saints with a request for prayer from “spiritual ancestors, queer saints” and the wider human family. (Sources: Christian Post; Associated Press.)</w:t>
      </w:r>
      <w:r/>
    </w:p>
    <w:p>
      <w:pPr>
        <w:pStyle w:val="Heading2"/>
      </w:pPr>
      <w:r>
        <w:t>Why the wording matters</w:t>
      </w:r>
      <w:r/>
    </w:p>
    <w:p>
      <w:r/>
      <w:r>
        <w:t>Prayer isn't simply a collection of words. For many believers, familiar language carries memory, doctrine and a sense of continuity stretching across generations. Changing that language can therefore feel either warmly pastoral or deeply unsettling, depending on what someone expects the liturgy to do.</w:t>
      </w:r>
      <w:r/>
    </w:p>
    <w:p>
      <w:r/>
      <w:r>
        <w:t>Simon argued that an intense focus on sexual morality had distracted her from other moral questions, including racism, xenophobia and transphobia. The Christian Post reported that she drew on comments attributed to Pope Leo XIV about the importance of justice, equality and freedom alongside other major concerns.</w:t>
      </w:r>
      <w:r/>
    </w:p>
    <w:p>
      <w:r/>
      <w:r>
        <w:t>That approach reflects a broader argument within Catholic life: should pastoral ministry begin by meeting people where they are, or should it more clearly preserve established teaching and vocabulary? The disagreement is unlikely to be settled by one alternative prayer, but the text has made the fault line visible. (Sources: Christian Post; Associated Press.)</w:t>
      </w:r>
      <w:r/>
    </w:p>
    <w:p>
      <w:pPr>
        <w:pStyle w:val="Heading2"/>
      </w:pPr>
      <w:r>
        <w:t>James Martin's outreach remains controversial</w:t>
      </w:r>
      <w:r/>
    </w:p>
    <w:p>
      <w:r/>
      <w:r>
        <w:t>James Martin has become one of the most recognisable Catholic voices advocating greater welcome for LGBTQ people. His supporters view that work as an attempt to keep people connected to the Church, while critics have accused him of blurring or contradicting orthodox teaching on sexuality.</w:t>
      </w:r>
      <w:r/>
    </w:p>
    <w:p>
      <w:r/>
      <w:r>
        <w:t>Associated Press reporting has previously situated Martin's ministry within a wider Jesuit effort to engage LGBTQ Catholics. His public profile has also grown through conversations about inclusion, family life and the language Christians use when discussing God and human relationships.</w:t>
      </w:r>
      <w:r/>
    </w:p>
    <w:p>
      <w:r/>
      <w:r>
        <w:t>That prominence means every new initiative attracts attention well beyond the people it is designed to serve. A prayer published online may be intended as pastoral support, yet it quickly becomes part of a much larger argument about authority, doctrine and the future tone of Catholic outreach. (Sources: Associated Press; Christian Post.)</w:t>
      </w:r>
      <w:r/>
    </w:p>
    <w:p>
      <w:pPr>
        <w:pStyle w:val="Heading2"/>
      </w:pPr>
      <w:r>
        <w:t>The debate reaches beyond one prayer</w:t>
      </w:r>
      <w:r/>
    </w:p>
    <w:p>
      <w:r/>
      <w:r>
        <w:t>The dispute is part of a broader cultural conversation about how Christian communities understand gender and sexuality. Recent coverage has included disagreements over historical saints, modern identity labels and whether contemporary categories can be applied to people who lived under very different social and religious assumptions.</w:t>
      </w:r>
      <w:r/>
    </w:p>
    <w:p>
      <w:r/>
      <w:r>
        <w:t>The Christian Post reported criticism of an essay encouraging readers to reflect on transgender history through figures sometimes described as transgender saints. Critics argued that several of those individuals were women who adopted masculine dress, hair or social roles for ascetic reasons, monastic life or personal safety.</w:t>
      </w:r>
      <w:r/>
    </w:p>
    <w:p>
      <w:r/>
      <w:r>
        <w:t>Supporters of more inclusive interpretations, meanwhile, see such stories as a way to help people who have often felt excluded from religious history. The challenge is finding language that offers genuine recognition without flattening history into modern categories. (Sources: Christian Post; Associated Press.)</w:t>
      </w:r>
      <w:r/>
    </w:p>
    <w:p>
      <w:pPr>
        <w:pStyle w:val="Heading2"/>
      </w:pPr>
      <w:r>
        <w:t>What this means for Catholic readers</w:t>
      </w:r>
      <w:r/>
    </w:p>
    <w:p>
      <w:r/>
      <w:r>
        <w:t>For Catholics encountering the LGBTQ Confiteor, the key distinction is between an unofficial devotional adaptation and the approved text used in the Mass. The revised prayer doesn't replace the Roman Missal, and it shouldn't be mistaken for a formal change to Catholic liturgy.</w:t>
      </w:r>
      <w:r/>
    </w:p>
    <w:p>
      <w:r/>
      <w:r>
        <w:t>Readers may also want to consider what they're seeking from a prayer. If the goal is personal reflection, an adapted text might help someone articulate shame, prejudice or a desire to repair harm. If the goal is participation in the Mass, however, the authorised liturgical text remains the relevant one.</w:t>
      </w:r>
      <w:r/>
    </w:p>
    <w:p>
      <w:r/>
      <w:r>
        <w:t>That distinction may sound technical, but it matters. It allows pastoral experimentation to exist without pretending that every new resource carries official authority. For many Catholics, that could be the most useful way to approach the controversy: as a sign of an unresolved pastoral need, rather than as a replacement for established worship. (Sources: Christian Post; Associated Press.)</w:t>
      </w:r>
      <w:r/>
    </w:p>
    <w:p>
      <w:r/>
      <w:r>
        <w:t>The new prayer won't end the argument, but it shows why LGBTQ inclusion remains one of Catholicism's most emotionally charged conversations.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9">
        <w:r>
          <w:rPr>
            <w:color w:val="0000EE"/>
            <w:u w:val="single"/>
          </w:rPr>
          <w:t>[6]</w:t>
        </w:r>
      </w:hyperlink>
      <w:r>
        <w:t xml:space="preserve">- Paragraph 4: </w:t>
      </w:r>
      <w:hyperlink r:id="rId10">
        <w:r>
          <w:rPr>
            <w:color w:val="0000EE"/>
            <w:u w:val="single"/>
          </w:rPr>
          <w:t>[3]</w:t>
        </w:r>
      </w:hyperlink>
      <w:r>
        <w:t xml:space="preserve">, </w:t>
      </w:r>
      <w:hyperlink r:id="rId9">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9">
        <w:r>
          <w:rPr>
            <w:color w:val="0000EE"/>
            <w:u w:val="single"/>
          </w:rPr>
          <w:t>[6]</w:t>
        </w:r>
      </w:hyperlink>
      <w:r>
        <w:t xml:space="preserve">- Paragraph 7: </w:t>
      </w:r>
      <w:hyperlink r:id="rId9">
        <w:r>
          <w:rPr>
            <w:color w:val="0000EE"/>
            <w:u w:val="single"/>
          </w:rPr>
          <w:t>[2]</w:t>
        </w:r>
      </w:hyperlink>
      <w:r>
        <w:t xml:space="preserve">, </w:t>
      </w:r>
      <w:hyperlink r:id="rId9">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9">
        <w:r>
          <w:rPr>
            <w:color w:val="0000EE"/>
            <w:u w:val="single"/>
          </w:rPr>
          <w:t>[6]</w:t>
        </w:r>
      </w:hyperlink>
      <w:r>
        <w:t xml:space="preserve">- Paragraph 10: </w:t>
      </w:r>
      <w:hyperlink r:id="rId10">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9">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9">
        <w:r>
          <w:rPr>
            <w:color w:val="0000EE"/>
            <w:u w:val="single"/>
          </w:rPr>
          <w:t>[6]</w:t>
        </w:r>
      </w:hyperlink>
      <w:r>
        <w:t xml:space="preserve">- Paragraph 14: </w:t>
      </w:r>
      <w:hyperlink r:id="rId10">
        <w:r>
          <w:rPr>
            <w:color w:val="0000EE"/>
            <w:u w:val="single"/>
          </w:rPr>
          <w:t>[3]</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[3]</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https://www.christianpost.com/news/lgbt-ministry-founded-by-james-martin-posts-lgbtq-confiteor.html</w:t>
        </w:r>
      </w:hyperlink>
      <w:r>
        <w:t xml:space="preserve"> - Please view link - unable to able to access data</w:t>
      </w:r>
      <w:r/>
    </w:p>
    <w:p>
      <w:pPr>
        <w:pStyle w:val="ListNumber"/>
        <w:spacing w:line="240" w:lineRule="auto"/>
        <w:ind w:left="720"/>
      </w:pPr>
      <w:r/>
      <w:hyperlink r:id="rId9">
        <w:r>
          <w:rPr>
            <w:color w:val="0000EE"/>
            <w:u w:val="single"/>
          </w:rPr>
          <w:t>https://www.christianpost.com/news/lgbt-ministry-founded-by-james-martin-posts-lgbtq-confiteor.html</w:t>
        </w:r>
      </w:hyperlink>
      <w:r>
        <w:t xml:space="preserve"> - The article discusses the LGBTQ+ outreach ministry founded by Father James Martin, a Jesuit priest, which recently published a revised version of the Confiteor prayer. This version suggests that 'degrading self-talk' is a sin and invokes the intercession of 'queer saints.' The piece highlights the ministry's efforts to make the Catholic Mass more inclusive for LGBTQ+ individuals and addresses the controversies surrounding Father Martin's approach to LGBTQ+ issues within the Church.</w:t>
      </w:r>
      <w:r/>
    </w:p>
    <w:p>
      <w:pPr>
        <w:pStyle w:val="ListNumber"/>
        <w:spacing w:line="240" w:lineRule="auto"/>
        <w:ind w:left="720"/>
      </w:pPr>
      <w:r/>
      <w:hyperlink r:id="rId10">
        <w:r>
          <w:rPr>
            <w:color w:val="0000EE"/>
            <w:u w:val="single"/>
          </w:rPr>
          <w:t>https://www.apnews.com/article/jesuits-us-lgbtq-catholics-initiative</w:t>
        </w:r>
      </w:hyperlink>
      <w:r>
        <w:t xml:space="preserve"> - This article reports on the Jesuit-founded Outreach initiative, established by Father James Martin, which aims to support LGBTQ+ Catholics. Despite traditional Catholic teachings opposing same-sex marriage and gender transition, the initiative has been expanding its efforts, including hosting conferences and developing a comprehensive website with resources and event information. The piece also mentions the appointment of Michael O'Loughlin as the first executive director, highlighting the initiative's growth and its mission to make LGBTQ+ Catholics feel more included in church life.</w:t>
      </w:r>
      <w:r/>
    </w:p>
    <w:p>
      <w:pPr>
        <w:pStyle w:val="ListNumber"/>
        <w:spacing w:line="240" w:lineRule="auto"/>
        <w:ind w:left="720"/>
      </w:pPr>
      <w:r/>
      <w:hyperlink r:id="rId11">
        <w:r>
          <w:rPr>
            <w:color w:val="0000EE"/>
            <w:u w:val="single"/>
          </w:rPr>
          <w:t>https://www.apnews.com/article/pope-leo-xiv-james-martin-lgbtq-catholic-advocate</w:t>
        </w:r>
      </w:hyperlink>
      <w:r>
        <w:t xml:space="preserve"> - The article covers a meeting between Pope Leo XIV and Father James Martin, a prominent advocate for LGBTQ+ inclusion in the Catholic Church. During the meeting, Pope Leo affirmed the Church's intention to continue the welcoming approach initiated by Pope Francis and encouraged Martin's ministry. The piece discusses the significance of this meeting in the context of the Church's stance on LGBTQ+ issues and the reactions from both conservative and progressive Catholics.</w:t>
      </w:r>
      <w:r/>
    </w:p>
    <w:p>
      <w:pPr>
        <w:pStyle w:val="ListNumber"/>
        <w:spacing w:line="240" w:lineRule="auto"/>
        <w:ind w:left="720"/>
      </w:pPr>
      <w:r/>
      <w:hyperlink r:id="rId12">
        <w:r>
          <w:rPr>
            <w:color w:val="0000EE"/>
            <w:u w:val="single"/>
          </w:rPr>
          <w:t>https://www.apnews.com/article/pope-francis-james-martin-lgbtq-outreach</w:t>
        </w:r>
      </w:hyperlink>
      <w:r>
        <w:t xml:space="preserve"> - This article details a private meeting between Pope Francis and Father James Martin, a Jesuit priest known for advocating greater inclusion and pastoral outreach to LGBTQ+ Catholics. The meeting, which was publicly acknowledged by the Vatican, highlights the Pope's support for Martin's efforts to make the Church more welcoming to LGBTQ+ individuals. The piece also touches upon the criticisms Martin has faced from conservative Catholics and the broader implications of the meeting for the Church's approach to LGBTQ+ issues.</w:t>
      </w:r>
      <w:r/>
    </w:p>
    <w:p>
      <w:pPr>
        <w:pStyle w:val="ListNumber"/>
        <w:spacing w:line="240" w:lineRule="auto"/>
        <w:ind w:left="720"/>
      </w:pPr>
      <w:r/>
      <w:hyperlink r:id="rId9">
        <w:r>
          <w:rPr>
            <w:color w:val="0000EE"/>
            <w:u w:val="single"/>
          </w:rPr>
          <w:t>https://www.christianpost.com/news/lgbt-ministry-founded-by-james-martin-posts-lgbtq-confiteor.html</w:t>
        </w:r>
      </w:hyperlink>
      <w:r>
        <w:t xml:space="preserve"> - The article discusses the LGBTQ+ outreach ministry founded by Father James Martin, a Jesuit priest, which recently published a revised version of the Confiteor prayer. This version suggests that 'degrading self-talk' is a sin and invokes the intercession of 'queer saints.' The piece highlights the ministry's efforts to make the Catholic Mass more inclusive for LGBTQ+ individuals and addresses the controversies surrounding Father Martin's approach to LGBTQ+ issues within the Church.</w:t>
      </w:r>
      <w:r/>
    </w:p>
    <w:p>
      <w:pPr>
        <w:pStyle w:val="ListNumber"/>
        <w:spacing w:line="240" w:lineRule="auto"/>
        <w:ind w:left="720"/>
      </w:pPr>
      <w:r/>
      <w:hyperlink r:id="rId9">
        <w:r>
          <w:rPr>
            <w:color w:val="0000EE"/>
            <w:u w:val="single"/>
          </w:rPr>
          <w:t>https://www.christianpost.com/news/lgbt-ministry-founded-by-james-martin-posts-lgbtq-confiteor.html</w:t>
        </w:r>
      </w:hyperlink>
      <w:r>
        <w:t xml:space="preserve"> - The article discusses the LGBTQ+ outreach ministry founded by Father James Martin, a Jesuit priest, which recently published a revised version of the Confiteor prayer. This version suggests that 'degrading self-talk' is a sin and invokes the intercession of 'queer saints.' The piece highlights the ministry's efforts to make the Catholic Mass more inclusive for LGBTQ+ individuals and addresses the controversies surrounding Father Martin's approach to LGBTQ+ issues within the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ristianpost.com/news/lgbt-ministry-founded-by-james-martin-posts-lgbtq-confiteor.html" TargetMode="External"/><Relationship Id="rId10" Type="http://schemas.openxmlformats.org/officeDocument/2006/relationships/hyperlink" Target="https://www.apnews.com/article/jesuits-us-lgbtq-catholics-initiative" TargetMode="External"/><Relationship Id="rId11" Type="http://schemas.openxmlformats.org/officeDocument/2006/relationships/hyperlink" Target="https://www.apnews.com/article/pope-leo-xiv-james-martin-lgbtq-catholic-advocate" TargetMode="External"/><Relationship Id="rId12" Type="http://schemas.openxmlformats.org/officeDocument/2006/relationships/hyperlink" Target="https://www.apnews.com/article/pope-francis-james-martin-lgbtq-outrea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