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Black History Month: How Refugee Women Reclaim Identity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Women seeking safety have used Black History Month to explore heritage, challenge harmful labels and celebrate community. Through drama sessions and Rainbow Sisters, a queer solidarity group, participants found space to honour Black identity, African LGBTQIA+ history and the everyday acts of courage that help people feel seen.</w:t>
      </w:r>
      <w:r/>
    </w:p>
    <w:p>
      <w:pPr>
        <w:pStyle w:val="Heading2"/>
      </w:pPr>
      <w:r>
        <w:t>Essential Takeaways</w:t>
      </w:r>
      <w:r/>
      <w:r/>
    </w:p>
    <w:p>
      <w:pPr>
        <w:pStyle w:val="ListBullet"/>
        <w:spacing w:line="240" w:lineRule="auto"/>
        <w:ind w:left="720"/>
      </w:pPr>
      <w:r/>
      <w:r>
        <w:rPr>
          <w:b/>
        </w:rPr>
        <w:t>Community can heal:</w:t>
      </w:r>
      <w:r>
        <w:t xml:space="preserve"> Participants described belonging as a source of empathy, connection and mental wellbeing.</w:t>
      </w:r>
      <w:r/>
    </w:p>
    <w:p>
      <w:pPr>
        <w:pStyle w:val="ListBullet"/>
        <w:spacing w:line="240" w:lineRule="auto"/>
        <w:ind w:left="720"/>
      </w:pPr>
      <w:r/>
      <w:r>
        <w:rPr>
          <w:b/>
        </w:rPr>
        <w:t>Labels can be reclaimed:</w:t>
      </w:r>
      <w:r>
        <w:t xml:space="preserve"> Drama workshops encouraged women to define their communities in their own words.</w:t>
      </w:r>
      <w:r/>
    </w:p>
    <w:p>
      <w:pPr>
        <w:pStyle w:val="ListBullet"/>
        <w:spacing w:line="240" w:lineRule="auto"/>
        <w:ind w:left="720"/>
      </w:pPr>
      <w:r/>
      <w:r>
        <w:rPr>
          <w:b/>
        </w:rPr>
        <w:t>Heritage matters:</w:t>
      </w:r>
      <w:r>
        <w:t xml:space="preserve"> Rainbow Sisters explored African histories that recognised diverse identities and relationships.</w:t>
      </w:r>
      <w:r/>
    </w:p>
    <w:p>
      <w:pPr>
        <w:pStyle w:val="ListBullet"/>
        <w:spacing w:line="240" w:lineRule="auto"/>
        <w:ind w:left="720"/>
      </w:pPr>
      <w:r/>
      <w:r>
        <w:rPr>
          <w:b/>
        </w:rPr>
        <w:t>Visibility is powerful:</w:t>
      </w:r>
      <w:r>
        <w:t xml:space="preserve"> The sessions linked ordinary acts of support with the continuing creation of Black history.</w:t>
      </w:r>
      <w:r/>
      <w:r/>
    </w:p>
    <w:p>
      <w:pPr>
        <w:pStyle w:val="Heading2"/>
      </w:pPr>
      <w:r>
        <w:t>A creative answer to damaging labels</w:t>
      </w:r>
      <w:r/>
    </w:p>
    <w:p>
      <w:r/>
      <w:r>
        <w:t>The strongest message from the sessions was simple: communities should be described by the people who live in them, not by outsiders' assumptions. In a drama class, women examined the labels historically placed on Black communities, then turned the exercise around by creating their own.</w:t>
      </w:r>
      <w:r/>
    </w:p>
    <w:p>
      <w:r/>
      <w:r>
        <w:t xml:space="preserve">Their handmade labels focused on empathy, unity and support. One described community as a shared place to gather, while another called it a pillar of mental health. The language feels warm and practical, because belonging isn't an abstract idea when you're rebuilding your life somewhere new. According to Women for Refugee Women, these activities helped participants highlight the resilience and care held within their communities. </w:t>
      </w:r>
      <w:hyperlink r:id="rId9">
        <w:r>
          <w:rPr>
            <w:color w:val="0000EE"/>
            <w:u w:val="single"/>
          </w:rPr>
          <w:t>[2]</w:t>
        </w:r>
      </w:hyperlink>
      <w:r/>
    </w:p>
    <w:p>
      <w:r/>
      <w:r>
        <w:t xml:space="preserve">There's something quietly powerful about making a label by hand. It turns a word that may once have been used to diminish people into a statement of pride and self-definition. </w:t>
      </w:r>
      <w:hyperlink r:id="rId9">
        <w:r>
          <w:rPr>
            <w:color w:val="0000EE"/>
            <w:u w:val="single"/>
          </w:rPr>
          <w:t>[7]</w:t>
        </w:r>
      </w:hyperlink>
      <w:r/>
    </w:p>
    <w:p>
      <w:pPr>
        <w:pStyle w:val="Heading2"/>
      </w:pPr>
      <w:r>
        <w:t>Reconnecting queer women with African heritage</w:t>
      </w:r>
      <w:r/>
    </w:p>
    <w:p>
      <w:r/>
      <w:r>
        <w:t>For members of Rainbow Sisters, the conversation went further. The group explored African histories in which same-sex relationships, varied gender expression and people outside conventional gender roles were recognised in different cultural settings.</w:t>
      </w:r>
      <w:r/>
    </w:p>
    <w:p>
      <w:r/>
      <w:r>
        <w:t xml:space="preserve">That history offered an important counterpoint to the idea that queerness is somehow foreign to African identity. The sessions also examined how colonial systems introduced laws and social expectations that criminalised queer lives and enforced narrow gender and relationship norms. </w:t>
      </w:r>
      <w:hyperlink r:id="rId10">
        <w:r>
          <w:rPr>
            <w:color w:val="0000EE"/>
            <w:u w:val="single"/>
          </w:rPr>
          <w:t>[3]</w:t>
        </w:r>
      </w:hyperlink>
      <w:r/>
    </w:p>
    <w:p>
      <w:r/>
      <w:r>
        <w:t xml:space="preserve">For women seeking safety because of their sexuality, this isn't merely an academic discussion. It can help make identity feel whole again, rather than divided between heritage and self-expression. Rainbow Sisters' work creates room for both to exist together. </w:t>
      </w:r>
      <w:hyperlink r:id="rId11">
        <w:r>
          <w:rPr>
            <w:color w:val="0000EE"/>
            <w:u w:val="single"/>
          </w:rPr>
          <w:t>[4]</w:t>
        </w:r>
      </w:hyperlink>
      <w:r/>
    </w:p>
    <w:p>
      <w:pPr>
        <w:pStyle w:val="Heading2"/>
      </w:pPr>
      <w:r>
        <w:t>Why sisterhood matters after displacement</w:t>
      </w:r>
      <w:r/>
    </w:p>
    <w:p>
      <w:r/>
      <w:r>
        <w:t>Refugee women often carry several kinds of uncertainty at once: where they'll live, whether they'll be believed and how openly they can express themselves. A trusted group can't solve every problem, but it can provide the steady human connection that makes difficult days less isolating.</w:t>
      </w:r>
      <w:r/>
    </w:p>
    <w:p>
      <w:r/>
      <w:r>
        <w:t xml:space="preserve">Rainbow Sisters brings together women from African, Caribbean and other backgrounds, including lesbian, bisexual and queer women. Its strength lies in the everyday details, from listening without judgement to sharing experiences that might otherwise remain hidden. Earlier reflections on the group have also highlighted its long-term role as a space for solidarity and sisterhood. </w:t>
      </w:r>
      <w:hyperlink r:id="rId10">
        <w:r>
          <w:rPr>
            <w:color w:val="0000EE"/>
            <w:u w:val="single"/>
          </w:rPr>
          <w:t>[3]</w:t>
        </w:r>
      </w:hyperlink>
      <w:r/>
    </w:p>
    <w:p>
      <w:r/>
      <w:r>
        <w:t xml:space="preserve">That support can be especially meaningful for people who have spent years being told they don't belong. Sometimes the most radical act is simply being able to speak freely in a room that feels safe. </w:t>
      </w:r>
      <w:hyperlink r:id="rId12">
        <w:r>
          <w:rPr>
            <w:color w:val="0000EE"/>
            <w:u w:val="single"/>
          </w:rPr>
          <w:t>[6]</w:t>
        </w:r>
      </w:hyperlink>
      <w:r/>
    </w:p>
    <w:p>
      <w:pPr>
        <w:pStyle w:val="Heading2"/>
      </w:pPr>
      <w:r>
        <w:t>Black history is still being made</w:t>
      </w:r>
      <w:r/>
    </w:p>
    <w:p>
      <w:r/>
      <w:r>
        <w:t>One participant, Olubunmi, wrote that Black History Month isn't only about the past. For her, it also reflects the courage to live openly, love openly and stand alongside other women.</w:t>
      </w:r>
      <w:r/>
    </w:p>
    <w:p>
      <w:r/>
      <w:r>
        <w:t xml:space="preserve">Her reflection connects historic recognition with present-day action. Every time members care for one another, resist invisibility or make room for another person's story, they add to a living history. That idea sits neatly alongside Women for Refugee Women's wider focus on resilience, dignity and the strength people bring with them. </w:t>
      </w:r>
      <w:hyperlink r:id="rId13">
        <w:r>
          <w:rPr>
            <w:color w:val="0000EE"/>
            <w:u w:val="single"/>
          </w:rPr>
          <w:t>[5]</w:t>
        </w:r>
      </w:hyperlink>
      <w:r/>
    </w:p>
    <w:p>
      <w:r/>
      <w:r>
        <w:t xml:space="preserve">It also gives Black History Month a more personal meaning. The month isn't just a calendar marker or a lesson in dates; it's a chance to ask who gets heard, whose heritage is remembered and what belonging looks like in practice. </w:t>
      </w:r>
      <w:hyperlink r:id="rId9">
        <w:r>
          <w:rPr>
            <w:color w:val="0000EE"/>
            <w:u w:val="single"/>
          </w:rPr>
          <w:t>[2]</w:t>
        </w:r>
      </w:hyperlink>
      <w:r/>
    </w:p>
    <w:p>
      <w:pPr>
        <w:pStyle w:val="Heading2"/>
      </w:pPr>
      <w:r>
        <w:t>A more complete picture of belonging</w:t>
      </w:r>
      <w:r/>
    </w:p>
    <w:p>
      <w:r/>
      <w:r>
        <w:t>The workshops show how cultural celebration can become a form of support. Creative work gave participants language for their communities, while historical discussion helped queer African women see their identities as connected rather than contradictory.</w:t>
      </w:r>
      <w:r/>
    </w:p>
    <w:p>
      <w:r/>
      <w:r>
        <w:t xml:space="preserve">The result was both reflective and forward-looking. Women could honour the people and cultures that shaped them while also claiming space to define their lives now. For organisations supporting refugees, that combination matters: practical safety is essential, but emotional and cultural belonging are part of rebuilding too. </w:t>
      </w:r>
      <w:hyperlink r:id="rId11">
        <w:r>
          <w:rPr>
            <w:color w:val="0000EE"/>
            <w:u w:val="single"/>
          </w:rPr>
          <w:t>[4]</w:t>
        </w:r>
      </w:hyperlink>
      <w:r/>
    </w:p>
    <w:p>
      <w:r/>
      <w:r>
        <w:t xml:space="preserve">The most lasting message is perhaps the simplest one. Black women seeking safety aren't only preserving history; through their voices, friendships and courage, they're actively shaping what comes next. </w:t>
      </w:r>
      <w:hyperlink r:id="rId9">
        <w:r>
          <w:rPr>
            <w:color w:val="0000EE"/>
            <w:u w:val="single"/>
          </w:rPr>
          <w:t>[7]</w:t>
        </w:r>
      </w:hyperlink>
      <w:r/>
    </w:p>
    <w:p>
      <w:r/>
      <w:r>
        <w:t>It's a small but powerful reminder that belonging grows when people are given room to tell their own stories.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[7]</w:t>
        </w:r>
      </w:hyperlink>
      <w:r>
        <w:t xml:space="preserve">- Paragraph 2: </w:t>
      </w:r>
      <w:hyperlink r:id="rId9">
        <w:r>
          <w:rPr>
            <w:color w:val="0000EE"/>
            <w:u w:val="single"/>
          </w:rPr>
          <w:t>[2]</w:t>
        </w:r>
      </w:hyperlink>
      <w:r>
        <w:t xml:space="preserve">, </w:t>
      </w:r>
      <w:hyperlink r:id="rId9">
        <w:r>
          <w:rPr>
            <w:color w:val="0000EE"/>
            <w:u w:val="single"/>
          </w:rPr>
          <w:t>[7]</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9">
        <w:r>
          <w:rPr>
            <w:color w:val="0000EE"/>
            <w:u w:val="single"/>
          </w:rPr>
          <w:t>[2]</w:t>
        </w:r>
      </w:hyperlink>
      <w:r>
        <w:t xml:space="preserve">- Paragraph 6: </w:t>
      </w:r>
      <w:hyperlink r:id="rId11">
        <w:r>
          <w:rPr>
            <w:color w:val="0000EE"/>
            <w:u w:val="single"/>
          </w:rPr>
          <w:t>[4]</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https://www.refugeewomen.co.uk/celebrating-black-history-month-identity-heritage-and-belonging/</w:t>
        </w:r>
      </w:hyperlink>
      <w:r>
        <w:t xml:space="preserve"> - Please view link - unable to able to access data</w:t>
      </w:r>
      <w:r/>
    </w:p>
    <w:p>
      <w:pPr>
        <w:pStyle w:val="ListNumber"/>
        <w:spacing w:line="240" w:lineRule="auto"/>
        <w:ind w:left="720"/>
      </w:pPr>
      <w:r/>
      <w:hyperlink r:id="rId9">
        <w:r>
          <w:rPr>
            <w:color w:val="0000EE"/>
            <w:u w:val="single"/>
          </w:rPr>
          <w:t>https://www.refugeewomen.co.uk/celebrating-black-history-month-identity-heritage-and-belonging/</w:t>
        </w:r>
      </w:hyperlink>
      <w:r>
        <w:t xml:space="preserve"> - Women for Refugee Women celebrated Black History Month by supporting women seeking safety worldwide, many of whom are Black. They explored societal labels attached to Black communities and invited women to redefine their communities in their own words. Through creative activities, they handcrafted labels reflecting qualities like empathy, unity, and mental health support. The initiative highlighted the resilience, courage, and unity within each refugee woman supported by the organisation.</w:t>
      </w:r>
      <w:r/>
    </w:p>
    <w:p>
      <w:pPr>
        <w:pStyle w:val="ListNumber"/>
        <w:spacing w:line="240" w:lineRule="auto"/>
        <w:ind w:left="720"/>
      </w:pPr>
      <w:r/>
      <w:hyperlink r:id="rId10">
        <w:r>
          <w:rPr>
            <w:color w:val="0000EE"/>
            <w:u w:val="single"/>
          </w:rPr>
          <w:t>https://www.refugeewomen.co.uk/rainbow-sisters-a-decade-of-sisterhood-and-solidarity/</w:t>
        </w:r>
      </w:hyperlink>
      <w:r>
        <w:t xml:space="preserve"> - Rainbow Sisters, a solidarity group for LGBTQ+ women seeking safety, has achieved remarkable milestones over the past decade. Meeting weekly, the group provides a safe space for women to build community, support each other, and celebrate their identities. They have attended nine Pride celebrations and published a report highlighting the triple discrimination faced by lesbian and bisexual women seeking safety. The group's efforts led to a parliamentary amendment named after one of their members.</w:t>
      </w:r>
      <w:r/>
    </w:p>
    <w:p>
      <w:pPr>
        <w:pStyle w:val="ListNumber"/>
        <w:spacing w:line="240" w:lineRule="auto"/>
        <w:ind w:left="720"/>
      </w:pPr>
      <w:r/>
      <w:hyperlink r:id="rId11">
        <w:r>
          <w:rPr>
            <w:color w:val="0000EE"/>
            <w:u w:val="single"/>
          </w:rPr>
          <w:t>https://www.refugeewomen.co.uk/support-our-rainbow-sisters/</w:t>
        </w:r>
      </w:hyperlink>
      <w:r>
        <w:t xml:space="preserve"> - Rainbow Sisters is a supportive, welcoming, and confidential group for LGBTQ+ women seeking asylum in the UK. Open to lesbian, bisexual, and trans women, the group meets weekly to provide a safe space for women to understand and celebrate their sexuality and identity. Many members have fled gender-based and sexual violence, and the asylum process is often gruelling. Rainbow Sisters offers support, solidarity, and hope, helping women build friendships and community.</w:t>
      </w:r>
      <w:r/>
    </w:p>
    <w:p>
      <w:pPr>
        <w:pStyle w:val="ListNumber"/>
        <w:spacing w:line="240" w:lineRule="auto"/>
        <w:ind w:left="720"/>
      </w:pPr>
      <w:r/>
      <w:hyperlink r:id="rId13">
        <w:r>
          <w:rPr>
            <w:color w:val="0000EE"/>
            <w:u w:val="single"/>
          </w:rPr>
          <w:t>https://www.refugeewomen.co.uk/new-home-our-resilience/</w:t>
        </w:r>
      </w:hyperlink>
      <w:r>
        <w:t xml:space="preserve"> - Six members of Rainbow Sisters participated in a project titled 'New Home: Our Resilience,' aiming to amplify the voices of LGBTQ+ refugee and asylum-seeking women through creative storytelling. In partnership with Autograph and Fast Forward: Women in Photography, the project involved learning about documenting their lives through film and photography. The initiative provided a platform for women to share their experiences, develop skills, and build confidence, resulting in powerful work that the organisation is proud of.</w:t>
      </w:r>
      <w:r/>
    </w:p>
    <w:p>
      <w:pPr>
        <w:pStyle w:val="ListNumber"/>
        <w:spacing w:line="240" w:lineRule="auto"/>
        <w:ind w:left="720"/>
      </w:pPr>
      <w:r/>
      <w:hyperlink r:id="rId12">
        <w:r>
          <w:rPr>
            <w:color w:val="0000EE"/>
            <w:u w:val="single"/>
          </w:rPr>
          <w:t>https://www.refugeewomen.co.uk/lesbian-visibility-week/</w:t>
        </w:r>
      </w:hyperlink>
      <w:r>
        <w:t xml:space="preserve"> - Lesbian Visibility Week is celebrated annually from 22-28 April to honour the sisterhood, unity, and power of LGBTQIA+ women. During this week, Women for Refugee Women highlights stories from Rainbow Sisters, their solidarity group for LGBTQ+ women seeking safety. Rainbow Sisters is a supportive, welcoming, and confidential group open to lesbian, bisexual, and trans women seeking asylum in the UK. The group provides a safe space for women to understand and celebrate their sexuality and identity.</w:t>
      </w:r>
      <w:r/>
    </w:p>
    <w:p>
      <w:pPr>
        <w:pStyle w:val="ListNumber"/>
        <w:spacing w:line="240" w:lineRule="auto"/>
        <w:ind w:left="720"/>
      </w:pPr>
      <w:r/>
      <w:hyperlink r:id="rId9">
        <w:r>
          <w:rPr>
            <w:color w:val="0000EE"/>
            <w:u w:val="single"/>
          </w:rPr>
          <w:t>https://www.refugeewomen.co.uk/celebrating-black-history-month-identity-heritage-and-belonging/</w:t>
        </w:r>
      </w:hyperlink>
      <w:r>
        <w:t xml:space="preserve"> - Women for Refugee Women celebrated Black History Month by supporting women seeking safety worldwide, many of whom are Black. They explored societal labels attached to Black communities and invited women to redefine their communities in their own words. Through creative activities, they handcrafted labels reflecting qualities like empathy, unity, and mental health support. The initiative highlighted the resilience, courage, and unity within each refugee woman supported by the organisation.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efugeewomen.co.uk/celebrating-black-history-month-identity-heritage-and-belonging/" TargetMode="External"/><Relationship Id="rId10" Type="http://schemas.openxmlformats.org/officeDocument/2006/relationships/hyperlink" Target="https://www.refugeewomen.co.uk/rainbow-sisters-a-decade-of-sisterhood-and-solidarity/" TargetMode="External"/><Relationship Id="rId11" Type="http://schemas.openxmlformats.org/officeDocument/2006/relationships/hyperlink" Target="https://www.refugeewomen.co.uk/support-our-rainbow-sisters/" TargetMode="External"/><Relationship Id="rId12" Type="http://schemas.openxmlformats.org/officeDocument/2006/relationships/hyperlink" Target="https://www.refugeewomen.co.uk/lesbian-visibility-week/" TargetMode="External"/><Relationship Id="rId13" Type="http://schemas.openxmlformats.org/officeDocument/2006/relationships/hyperlink" Target="https://www.refugeewomen.co.uk/new-home-our-resilie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