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Queer Face of War: LGBTQ+ Ukrainian Stories of Resistance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given an intimate view of LGBTQ+ life in wartime Ukraine through J. Lester Feder's powerful visual and oral history, The Queer Face of War. Featuring portraits, testimony and memories from queer Ukrainians, the project shows how visibility, military service and democratic values have become closely intertwined.</w:t>
      </w:r>
      <w:r/>
    </w:p>
    <w:p>
      <w:pPr>
        <w:pStyle w:val="Heading2"/>
      </w:pPr>
      <w:r>
        <w:t>Essential Takeaways</w:t>
      </w:r>
      <w:r/>
      <w:r/>
    </w:p>
    <w:p>
      <w:pPr>
        <w:pStyle w:val="ListBullet"/>
        <w:spacing w:line="240" w:lineRule="auto"/>
        <w:ind w:left="720"/>
      </w:pPr>
      <w:r/>
      <w:r>
        <w:rPr>
          <w:b/>
        </w:rPr>
        <w:t>A visual history:</w:t>
      </w:r>
      <w:r>
        <w:t xml:space="preserve"> The project combines portraits and first-hand accounts from LGBTQ+ Ukrainians living through invasion and displacement.</w:t>
      </w:r>
      <w:r/>
    </w:p>
    <w:p>
      <w:pPr>
        <w:pStyle w:val="ListBullet"/>
        <w:spacing w:line="240" w:lineRule="auto"/>
        <w:ind w:left="720"/>
      </w:pPr>
      <w:r/>
      <w:r>
        <w:rPr>
          <w:b/>
        </w:rPr>
        <w:t>Visibility matters:</w:t>
      </w:r>
      <w:r>
        <w:t xml:space="preserve"> Subjects describe public storytelling as a way to challenge persecution and strengthen support for equal rights.</w:t>
      </w:r>
      <w:r/>
    </w:p>
    <w:p>
      <w:pPr>
        <w:pStyle w:val="ListBullet"/>
        <w:spacing w:line="240" w:lineRule="auto"/>
        <w:ind w:left="720"/>
      </w:pPr>
      <w:r/>
      <w:r>
        <w:rPr>
          <w:b/>
        </w:rPr>
        <w:t>Military voices:</w:t>
      </w:r>
      <w:r>
        <w:t xml:space="preserve"> LGBTQ+ service members have helped reshape attitudes towards queer rights in Ukraine.</w:t>
      </w:r>
      <w:r/>
    </w:p>
    <w:p>
      <w:pPr>
        <w:pStyle w:val="ListBullet"/>
        <w:spacing w:line="240" w:lineRule="auto"/>
        <w:ind w:left="720"/>
      </w:pPr>
      <w:r/>
      <w:r>
        <w:rPr>
          <w:b/>
        </w:rPr>
        <w:t>Art meets testimony:</w:t>
      </w:r>
      <w:r>
        <w:t xml:space="preserve"> Exhibitions use photography, interviews, sound and installation to make the stories more immediate.</w:t>
      </w:r>
      <w:r/>
    </w:p>
    <w:p>
      <w:pPr>
        <w:pStyle w:val="ListBullet"/>
        <w:spacing w:line="240" w:lineRule="auto"/>
        <w:ind w:left="720"/>
      </w:pPr>
      <w:r/>
      <w:r>
        <w:rPr>
          <w:b/>
        </w:rPr>
        <w:t>A wider warning:</w:t>
      </w:r>
      <w:r>
        <w:t xml:space="preserve"> The work connects attacks on queer people with broader threats to democracy and pluralism.</w:t>
      </w:r>
      <w:r/>
      <w:r/>
    </w:p>
    <w:p>
      <w:pPr>
        <w:pStyle w:val="Heading2"/>
      </w:pPr>
      <w:r>
        <w:t>A portrait of queer Ukraine under pressure</w:t>
      </w:r>
      <w:r/>
    </w:p>
    <w:p>
      <w:r/>
      <w:r>
        <w:t>The Queer Face of War is more than a collection of striking photographs. It is a record of people trying to preserve dignity, identity and hope while their country is fighting for survival.</w:t>
      </w:r>
      <w:r/>
    </w:p>
    <w:p>
      <w:r/>
      <w:r>
        <w:t xml:space="preserve">Feder's portraits sit alongside oral histories from activists, soldiers, artists and families. The result feels personal rather than distant: faces, rooms and small details bring the war into focus without reducing its subjects to symbols of suffering. The project's official website presents it as an evolving record of queer Ukrainian experiences during the conflict. </w:t>
      </w:r>
      <w:hyperlink r:id="rId9">
        <w:r>
          <w:rPr>
            <w:color w:val="0000EE"/>
            <w:u w:val="single"/>
          </w:rPr>
          <w:t>[2]</w:t>
        </w:r>
      </w:hyperlink>
      <w:r/>
    </w:p>
    <w:p>
      <w:r/>
      <w:r>
        <w:t>That intimacy is important. War reporting can make communities appear as statistics, but a carefully framed portrait asks the reader to pause and meet someone properly. Even the quiet images carry weight.</w:t>
      </w:r>
      <w:r/>
    </w:p>
    <w:p>
      <w:pPr>
        <w:pStyle w:val="Heading2"/>
      </w:pPr>
      <w:r>
        <w:t>The project began with a simple question</w:t>
      </w:r>
      <w:r/>
    </w:p>
    <w:p>
      <w:r/>
      <w:r>
        <w:t>Feder originally met many of the participants while interviewing queer Ukrainians for human rights research. The photography grew from those conversations, after he asked whether people would be willing to have their pictures taken.</w:t>
      </w:r>
      <w:r/>
    </w:p>
    <w:p>
      <w:r/>
      <w:r>
        <w:t xml:space="preserve">That informal beginning gives the project a sense of trust. The photographs aren't simply imposed from outside; they're part of a process in which people chose to be seen and to share their experiences. The Stonewall National Museum and Archives describes the work as an important contribution to documenting LGBTQ+ history during wartime. </w:t>
      </w:r>
      <w:hyperlink r:id="rId10">
        <w:r>
          <w:rPr>
            <w:color w:val="0000EE"/>
            <w:u w:val="single"/>
          </w:rPr>
          <w:t>[3]</w:t>
        </w:r>
      </w:hyperlink>
      <w:r/>
    </w:p>
    <w:p>
      <w:r/>
      <w:r>
        <w:t>Among the stories are those of Viktor Pylypenko, associated with Ukraine's LGBTQ+ military organising, and Oleksii Polukhin, whose testimony describes detention and persecution during the invasion. Their experiences show why queer visibility can be both risky and politically significant.</w:t>
      </w:r>
      <w:r/>
    </w:p>
    <w:p>
      <w:pPr>
        <w:pStyle w:val="Heading2"/>
      </w:pPr>
      <w:r>
        <w:t>Why LGBTQ+ soldiers have changed the conversation</w:t>
      </w:r>
      <w:r/>
    </w:p>
    <w:p>
      <w:r/>
      <w:r>
        <w:t>Military service has become a particularly powerful part of the project's story. LGBTQ+ soldiers are not presented as an abstract community asking to be accepted; they're shown as citizens defending the same homes, streets and institutions as everyone else.</w:t>
      </w:r>
      <w:r/>
    </w:p>
    <w:p>
      <w:r/>
      <w:r>
        <w:t>That visibility can shift public attitudes in ways that policy statements alone rarely manage. When people see queer Ukrainians serving, organising and protecting their communities, the argument for equal rights becomes harder to dismiss as someone else's issue.</w:t>
      </w:r>
      <w:r/>
    </w:p>
    <w:p>
      <w:r/>
      <w:r>
        <w:t xml:space="preserve">The book also places individual courage alongside the wider democratic stakes of the war. Boston Review's discussion of the project highlights the way queer lives reveal the conflict's broader struggle over authoritarianism, identity and political freedom. </w:t>
      </w:r>
      <w:hyperlink r:id="rId11">
        <w:r>
          <w:rPr>
            <w:color w:val="0000EE"/>
            <w:u w:val="single"/>
          </w:rPr>
          <w:t>[7]</w:t>
        </w:r>
      </w:hyperlink>
      <w:r>
        <w:t xml:space="preserve"> It's a reminder that democracy only means something if marginalised people are included in it.</w:t>
      </w:r>
      <w:r/>
    </w:p>
    <w:p>
      <w:pPr>
        <w:pStyle w:val="Heading2"/>
      </w:pPr>
      <w:r>
        <w:t>Drag, grief and the many faces of patriotism</w:t>
      </w:r>
      <w:r/>
    </w:p>
    <w:p>
      <w:r/>
      <w:r>
        <w:t>One of the most arresting figures is Artur Ozerov, who performs as the drag artist AuRa while also supporting Kyiv's military administration. His story brings an unexpected flash of colour to an otherwise painful landscape.</w:t>
      </w:r>
      <w:r/>
    </w:p>
    <w:p>
      <w:r/>
      <w:r>
        <w:t>Ozerov's work building coffins after the occupation of parts of Ukraine adds a stark layer of grief. Continuing to perform drag afterwards became, in part, a declaration that patriotism doesn't have one uniform look. It can wear combat gear, work behind the scenes or step into bright make-up and heels.</w:t>
      </w:r>
      <w:r/>
    </w:p>
    <w:p>
      <w:r/>
      <w:r>
        <w:t>That contrast is one of the project's strengths. The book doesn't flatten its subjects into a single idea of bravery. It leaves room for tenderness, anger, humour and the stubborn normality of people carrying on.</w:t>
      </w:r>
      <w:r/>
    </w:p>
    <w:p>
      <w:pPr>
        <w:pStyle w:val="Heading2"/>
      </w:pPr>
      <w:r>
        <w:t>A book, exhibition and archive for the future</w:t>
      </w:r>
      <w:r/>
    </w:p>
    <w:p>
      <w:r/>
      <w:r>
        <w:t>The Queer Face of War has travelled beyond the page, appearing in exhibitions and public cultural settings. Its wider presentation includes photography, recorded interviews and sound, giving audiences different ways into the material.</w:t>
      </w:r>
      <w:r/>
    </w:p>
    <w:p>
      <w:r/>
      <w:r>
        <w:t xml:space="preserve">The publisher describes the book as a substantial visual and oral history, while booksellers and library listings position it as an important record of contemporary LGBTQ+ experience.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That matters because these stories need to survive beyond the news cycle.</w:t>
      </w:r>
      <w:r/>
    </w:p>
    <w:p>
      <w:r/>
      <w:r>
        <w:t>The project also carries a warning for readers outside Ukraine. The treatment of queer people can reveal how authoritarian movements build power, particularly when homophobia is used to attack democratic values. Preserving these testimonies is therefore not just an act of remembrance; it's a way of recognising patterns before they become familiar.</w:t>
      </w:r>
      <w:r/>
    </w:p>
    <w:p>
      <w:r/>
      <w:r>
        <w:t>The strongest message is simple but difficult to ignore: visibility can be protection, protest and a form of historical evidence all at once. For the people featured here, being seen isn't a decorative extra. It's part of the fight.</w:t>
      </w:r>
      <w:r/>
    </w:p>
    <w:p>
      <w:r/>
      <w:r>
        <w:t>It's a moving reminder that a democracy is only as strong as its welcome for everyone.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[7]</w:t>
        </w:r>
      </w:hyperlink>
      <w:r>
        <w:t xml:space="preserve">- Paragraph 7: </w:t>
      </w:r>
      <w:hyperlink r:id="rId11">
        <w:r>
          <w:rPr>
            <w:color w:val="0000EE"/>
            <w:u w:val="single"/>
          </w:rPr>
          <w:t>[7]</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9">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https://adamfoxie.blogspot.com/2026/10/thanks-to-brave-gay-ukrainian-soldiers.html</w:t>
        </w:r>
      </w:hyperlink>
      <w:r>
        <w:t xml:space="preserve"> - Please view link - unable to able to access data</w:t>
      </w:r>
      <w:r/>
    </w:p>
    <w:p>
      <w:pPr>
        <w:pStyle w:val="ListNumber"/>
        <w:spacing w:line="240" w:lineRule="auto"/>
        <w:ind w:left="720"/>
      </w:pPr>
      <w:r/>
      <w:hyperlink r:id="rId9">
        <w:r>
          <w:rPr>
            <w:color w:val="0000EE"/>
            <w:u w:val="single"/>
          </w:rPr>
          <w:t>https://thequeerfaceofwar.com/</w:t>
        </w:r>
      </w:hyperlink>
      <w:r>
        <w:t xml:space="preserve"> - 'The Queer Face of War' is a comprehensive visual and oral history by J. Lester Feder, presenting portraits and profiles of LGBTQ+ Ukrainians. The project highlights their vulnerabilities in conflict and their unique contributions to the fight for democracy and equal rights. It also examines how Russia has weaponised homophobia against Ukraine and its Western allies. (</w:t>
      </w:r>
      <w:hyperlink r:id="rId16">
        <w:r>
          <w:rPr>
            <w:color w:val="0000EE"/>
            <w:u w:val="single"/>
          </w:rPr>
          <w:t>thequeerfaceofwar.com</w:t>
        </w:r>
      </w:hyperlink>
      <w:r>
        <w:t>)</w:t>
      </w:r>
      <w:r/>
    </w:p>
    <w:p>
      <w:pPr>
        <w:pStyle w:val="ListNumber"/>
        <w:spacing w:line="240" w:lineRule="auto"/>
        <w:ind w:left="720"/>
      </w:pPr>
      <w:r/>
      <w:hyperlink r:id="rId10">
        <w:r>
          <w:rPr>
            <w:color w:val="0000EE"/>
            <w:u w:val="single"/>
          </w:rPr>
          <w:t>https://stonewall-museum.org/the-queer-face-of-war/</w:t>
        </w:r>
      </w:hyperlink>
      <w:r>
        <w:t xml:space="preserve"> - The Stonewall National Museum and Archives hosted a reading and conversation with J. Lester Feder on June 23, 2026. Feder discussed 'The Queer Face of War,' sharing stories behind the book, the communities that shaped it, and the importance of queer perspectives in understanding global conflict. (</w:t>
      </w:r>
      <w:hyperlink r:id="rId17">
        <w:r>
          <w:rPr>
            <w:color w:val="0000EE"/>
            <w:u w:val="single"/>
          </w:rPr>
          <w:t>stonewall-museum.org</w:t>
        </w:r>
      </w:hyperlink>
      <w:r>
        <w:t>)</w:t>
      </w:r>
      <w:r/>
    </w:p>
    <w:p>
      <w:pPr>
        <w:pStyle w:val="ListNumber"/>
        <w:spacing w:line="240" w:lineRule="auto"/>
        <w:ind w:left="720"/>
      </w:pPr>
      <w:r/>
      <w:hyperlink r:id="rId12">
        <w:r>
          <w:rPr>
            <w:color w:val="0000EE"/>
            <w:u w:val="single"/>
          </w:rPr>
          <w:t>https://www.accartbooks.com/us/book/the-queer-face-of-war/</w:t>
        </w:r>
      </w:hyperlink>
      <w:r>
        <w:t xml:space="preserve"> - 'The Queer Face of War' by J. Lester Feder is a collection of portraits and oral histories of LGBTQ+ Ukrainians. The book showcases how queer individuals have become visible in the war effort, fighting for their rights and their country. It also explores how Russia's invasion of Ukraine is the first war where a global superpower has explicitly aimed to reverse LGBTQ+ rights. (</w:t>
      </w:r>
      <w:hyperlink r:id="rId18">
        <w:r>
          <w:rPr>
            <w:color w:val="0000EE"/>
            <w:u w:val="single"/>
          </w:rPr>
          <w:t>accartbooks.com</w:t>
        </w:r>
      </w:hyperlink>
      <w:r>
        <w:t>)</w:t>
      </w:r>
      <w:r/>
    </w:p>
    <w:p>
      <w:pPr>
        <w:pStyle w:val="ListNumber"/>
        <w:spacing w:line="240" w:lineRule="auto"/>
        <w:ind w:left="720"/>
      </w:pPr>
      <w:r/>
      <w:hyperlink r:id="rId13">
        <w:r>
          <w:rPr>
            <w:color w:val="0000EE"/>
            <w:u w:val="single"/>
          </w:rPr>
          <w:t>https://www.shakespeareandcompany.com/books/the-queer-face-of-war</w:t>
        </w:r>
      </w:hyperlink>
      <w:r>
        <w:t xml:space="preserve"> - Shakespeare and Company offers 'The Queer Face of War' by J. Lester Feder, a collection of portraits and profiles capturing the vulnerabilities and resilience of LGBTQ+ Ukrainians in conflict. The book delves into how queer individuals have become visible in the war effort, fighting for their rights and their country. (</w:t>
      </w:r>
      <w:hyperlink r:id="rId19">
        <w:r>
          <w:rPr>
            <w:color w:val="0000EE"/>
            <w:u w:val="single"/>
          </w:rPr>
          <w:t>shakespeareandcompany.com</w:t>
        </w:r>
      </w:hyperlink>
      <w:r>
        <w:t>)</w:t>
      </w:r>
      <w:r/>
    </w:p>
    <w:p>
      <w:pPr>
        <w:pStyle w:val="ListNumber"/>
        <w:spacing w:line="240" w:lineRule="auto"/>
        <w:ind w:left="720"/>
      </w:pPr>
      <w:r/>
      <w:hyperlink r:id="rId14">
        <w:r>
          <w:rPr>
            <w:color w:val="0000EE"/>
            <w:u w:val="single"/>
          </w:rPr>
          <w:t>https://books.google.com/books/about/The_Queer_Face_of_War.html?id=qZZa0QEACAAJ</w:t>
        </w:r>
      </w:hyperlink>
      <w:r>
        <w:t xml:space="preserve"> - 'The Queer Face of War' by J. Lester Feder is a collection of portraits and profiles of LGBTQ+ Ukrainians, highlighting their vulnerabilities in conflict and their unique contributions to the fight for democracy and equal rights. The book also examines how Russia has weaponised homophobia against Ukraine and its Western allies. (</w:t>
      </w:r>
      <w:hyperlink r:id="rId20">
        <w:r>
          <w:rPr>
            <w:color w:val="0000EE"/>
            <w:u w:val="single"/>
          </w:rPr>
          <w:t>books.google.com</w:t>
        </w:r>
      </w:hyperlink>
      <w:r>
        <w:t>)</w:t>
      </w:r>
      <w:r/>
    </w:p>
    <w:p>
      <w:pPr>
        <w:pStyle w:val="ListNumber"/>
        <w:spacing w:line="240" w:lineRule="auto"/>
        <w:ind w:left="720"/>
      </w:pPr>
      <w:r/>
      <w:hyperlink r:id="rId11">
        <w:r>
          <w:rPr>
            <w:color w:val="0000EE"/>
            <w:u w:val="single"/>
          </w:rPr>
          <w:t>https://www.bostonreview.net/articles/wars-queer-face/</w:t>
        </w:r>
      </w:hyperlink>
      <w:r>
        <w:t xml:space="preserve"> - An essay adapted from 'The Queer Face of War' by J. Lester Feder, published in Boston Review, discusses the experiences of LGBTQ+ individuals in conflict zones. The essay highlights the challenges faced by queer communities in volatile regions and the importance of visibility and resistance amid rising authoritarianism. (</w:t>
      </w:r>
      <w:hyperlink r:id="rId21">
        <w:r>
          <w:rPr>
            <w:color w:val="0000EE"/>
            <w:u w:val="single"/>
          </w:rPr>
          <w:t>bostonreview.net</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queerfaceofwar.com/" TargetMode="External"/><Relationship Id="rId10" Type="http://schemas.openxmlformats.org/officeDocument/2006/relationships/hyperlink" Target="https://stonewall-museum.org/the-queer-face-of-war/" TargetMode="External"/><Relationship Id="rId11" Type="http://schemas.openxmlformats.org/officeDocument/2006/relationships/hyperlink" Target="https://www.bostonreview.net/articles/wars-queer-face/" TargetMode="External"/><Relationship Id="rId12" Type="http://schemas.openxmlformats.org/officeDocument/2006/relationships/hyperlink" Target="https://www.accartbooks.com/us/book/the-queer-face-of-war/" TargetMode="External"/><Relationship Id="rId13" Type="http://schemas.openxmlformats.org/officeDocument/2006/relationships/hyperlink" Target="https://www.shakespeareandcompany.com/books/the-queer-face-of-war" TargetMode="External"/><Relationship Id="rId14" Type="http://schemas.openxmlformats.org/officeDocument/2006/relationships/hyperlink" Target="https://books.google.com/books/about/The_Queer_Face_of_War.html?id=qZZa0QEACAAJ" TargetMode="External"/><Relationship Id="rId15" Type="http://schemas.openxmlformats.org/officeDocument/2006/relationships/hyperlink" Target="https://adamfoxie.blogspot.com/2026/10/thanks-to-brave-gay-ukrainian-soldiers.html" TargetMode="External"/><Relationship Id="rId16" Type="http://schemas.openxmlformats.org/officeDocument/2006/relationships/hyperlink" Target="https://thequeerfaceofwar.com/?utm_source=openai" TargetMode="External"/><Relationship Id="rId17" Type="http://schemas.openxmlformats.org/officeDocument/2006/relationships/hyperlink" Target="https://stonewall-museum.org/the-queer-face-of-war/?utm_source=openai" TargetMode="External"/><Relationship Id="rId18" Type="http://schemas.openxmlformats.org/officeDocument/2006/relationships/hyperlink" Target="https://www.accartbooks.com/us/book/the-queer-face-of-war/?utm_source=openai" TargetMode="External"/><Relationship Id="rId19" Type="http://schemas.openxmlformats.org/officeDocument/2006/relationships/hyperlink" Target="https://www.shakespeareandcompany.com/books/the-queer-face-of-war?utm_source=openai" TargetMode="External"/><Relationship Id="rId20" Type="http://schemas.openxmlformats.org/officeDocument/2006/relationships/hyperlink" Target="https://books.google.com/books/about/The_Queer_Face_of_War.html?id=qZZa0QEACAAJ&amp;utm_source=openai" TargetMode="External"/><Relationship Id="rId21" Type="http://schemas.openxmlformats.org/officeDocument/2006/relationships/hyperlink" Target="https://www.bostonreview.net/articles/wars-queer-fac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