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Brazil’s LGBTQ+ election victories offer a blueprint for inclusive democracy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Brazil have delivered a striking message: LGBTQ+ representation can grow even as the far right gains ground. More than 220 openly LGBTQ+ candidates were elected in the 2024 municipal elections, while queer leaders nationally drew millions of votes. Their success shows how identity, intersectional campaigning and civic participation can work together.</w:t>
      </w:r>
      <w:r/>
    </w:p>
    <w:p>
      <w:pPr>
        <w:pStyle w:val="Heading2"/>
      </w:pPr>
      <w:r>
        <w:t>Essential Takeaways</w:t>
      </w:r>
      <w:r/>
      <w:r/>
    </w:p>
    <w:p>
      <w:pPr>
        <w:pStyle w:val="ListBullet"/>
        <w:spacing w:line="240" w:lineRule="auto"/>
        <w:ind w:left="720"/>
      </w:pPr>
      <w:r/>
      <w:r>
        <w:rPr>
          <w:b/>
        </w:rPr>
        <w:t>Record representation:</w:t>
      </w:r>
      <w:r>
        <w:t xml:space="preserve"> More than 220 LGBTQ+ people were elected in Brazil’s 2024 municipal elections.</w:t>
      </w:r>
      <w:r/>
    </w:p>
    <w:p>
      <w:pPr>
        <w:pStyle w:val="ListBullet"/>
        <w:spacing w:line="240" w:lineRule="auto"/>
        <w:ind w:left="720"/>
      </w:pPr>
      <w:r/>
      <w:r>
        <w:rPr>
          <w:b/>
        </w:rPr>
        <w:t>Intersectional leadership:</w:t>
      </w:r>
      <w:r>
        <w:t xml:space="preserve"> Many successful candidates were women, Black, working-class or transgender.</w:t>
      </w:r>
      <w:r/>
    </w:p>
    <w:p>
      <w:pPr>
        <w:pStyle w:val="ListBullet"/>
        <w:spacing w:line="240" w:lineRule="auto"/>
        <w:ind w:left="720"/>
      </w:pPr>
      <w:r/>
      <w:r>
        <w:rPr>
          <w:b/>
        </w:rPr>
        <w:t>Identity became an asset:</w:t>
      </w:r>
      <w:r>
        <w:t xml:space="preserve"> Candidates addressed everyday concerns while speaking openly about who they are.</w:t>
      </w:r>
      <w:r/>
    </w:p>
    <w:p>
      <w:pPr>
        <w:pStyle w:val="ListBullet"/>
        <w:spacing w:line="240" w:lineRule="auto"/>
        <w:ind w:left="720"/>
      </w:pPr>
      <w:r/>
      <w:r>
        <w:rPr>
          <w:b/>
        </w:rPr>
        <w:t>Participation mattered:</w:t>
      </w:r>
      <w:r>
        <w:t xml:space="preserve"> Campaigns linked queer politics with youth engagement, climate action and wider democratic renewal.</w:t>
      </w:r>
      <w:r/>
    </w:p>
    <w:p>
      <w:pPr>
        <w:pStyle w:val="ListBullet"/>
        <w:spacing w:line="240" w:lineRule="auto"/>
        <w:ind w:left="720"/>
      </w:pPr>
      <w:r/>
      <w:r>
        <w:rPr>
          <w:b/>
        </w:rPr>
        <w:t>Progress remains fragile:</w:t>
      </w:r>
      <w:r>
        <w:t xml:space="preserve"> Violence, hostility and far-right pressure still threaten LGBTQ+ politicians.</w:t>
      </w:r>
      <w:r/>
      <w:r/>
    </w:p>
    <w:p>
      <w:pPr>
        <w:pStyle w:val="Heading2"/>
      </w:pPr>
      <w:r>
        <w:t>Brazil’s queer candidates have broken through</w:t>
      </w:r>
      <w:r/>
    </w:p>
    <w:p>
      <w:r/>
      <w:r>
        <w:t>The headline number is hard to ignore. Brazil elected more than 220 LGBTQ+ representatives in its 2024 municipal contests, a sharp increase that signals growing visibility in local politics. According to Brasil de Direitos, the result included councillors and mayors from across the country, turning representation from an occasional breakthrough into a recognisable national trend.</w:t>
      </w:r>
      <w:r/>
    </w:p>
    <w:p>
      <w:r/>
      <w:r>
        <w:t>That progress came against a complicated backdrop. The political climate remains polarised, and openly queer candidates still face harassment and threats. Yet voters backed politicians who brought personal experience of exclusion into debates about transport, jobs, schools, housing and public services.</w:t>
      </w:r>
      <w:r/>
    </w:p>
    <w:p>
      <w:r/>
      <w:r>
        <w:t>It makes for a useful reminder that representation isn't only about symbolism. Local officials decide plenty of the issues people feel most directly, from healthcare access to education and community safety.</w:t>
      </w:r>
      <w:r/>
    </w:p>
    <w:p>
      <w:pPr>
        <w:pStyle w:val="Heading2"/>
      </w:pPr>
      <w:r>
        <w:t>Intersectionality is doing the heavy lifting</w:t>
      </w:r>
      <w:r/>
    </w:p>
    <w:p>
      <w:r/>
      <w:r>
        <w:t>The strongest lesson is that LGBTQ+ politics doesn't exist in a neat little box. Queer voters and candidates are also connected to movements focused on racial justice, women's rights, poverty, disability and regional inequality.</w:t>
      </w:r>
      <w:r/>
    </w:p>
    <w:p>
      <w:r/>
      <w:r>
        <w:t>Coverage from Brasil de Fato highlighted the record number of LGBTQ+ people elected in the municipal vote, including candidates whose campaigns reflected several of those identities at once. That matters because voters rarely experience politics through a single issue. A Black trans woman in a low-income neighbourhood, for instance, may care about safety and healthcare just as urgently as she cares about protection from discrimination.</w:t>
      </w:r>
      <w:r/>
    </w:p>
    <w:p>
      <w:r/>
      <w:r>
        <w:t>This wider lens also creates stronger alliances. Rather than asking candidates to soften their identity, intersectional campaigning can turn different experiences into a shared argument for better public services and fairer institutions.</w:t>
      </w:r>
      <w:r/>
    </w:p>
    <w:p>
      <w:pPr>
        <w:pStyle w:val="Heading2"/>
      </w:pPr>
      <w:r>
        <w:t>Pride didn't have to be traded for broad appeal</w:t>
      </w:r>
      <w:r/>
    </w:p>
    <w:p>
      <w:r/>
      <w:r>
        <w:t>For years, progressive candidates have often been advised to keep identity politics at arm's length, particularly when conservative movements are energised. Brazil's results suggest that retreat isn't the only route to a wider electorate.</w:t>
      </w:r>
      <w:r/>
    </w:p>
    <w:p>
      <w:r/>
      <w:r>
        <w:t>Reporting from Estado de Minas described a 130 per cent rise in the number of elected LGBTQ+ candidates, showing how quickly the political landscape has shifted. Successful campaigns didn't need to choose between queer visibility and mainstream concerns. They could talk about discrimination while also discussing employment, public transport, inflation and the future of their towns.</w:t>
      </w:r>
      <w:r/>
    </w:p>
    <w:p>
      <w:r/>
      <w:r>
        <w:t>That combination is important. Voters aren't single-issue consumers, and neither are candidates. A politician can campaign proudly as LGBTQ+ while offering practical answers to the everyday problems that fill a ballot paper.</w:t>
      </w:r>
      <w:r/>
    </w:p>
    <w:p>
      <w:pPr>
        <w:pStyle w:val="Heading2"/>
      </w:pPr>
      <w:r>
        <w:t>Local elections are rebuilding trust from the ground up</w:t>
      </w:r>
      <w:r/>
    </w:p>
    <w:p>
      <w:r/>
      <w:r>
        <w:t>National politics tends to dominate the headlines, but municipal elections can be where democratic confidence is repaired. Councillors and mayors are close to the services, streets and communities they represent, making their work tangible in a way that distant political arguments often aren't.</w:t>
      </w:r>
      <w:r/>
    </w:p>
    <w:p>
      <w:r/>
      <w:r>
        <w:t>CartaCapital reported that Brazil reached a record number of elected LGBTQ+ candidates in the municipal elections. The figure points to more than a change in who appears on campaign posters. It suggests that parties, civic groups and voters are gradually becoming more willing to treat queer candidates as credible contenders for public office.</w:t>
      </w:r>
      <w:r/>
    </w:p>
    <w:p>
      <w:r/>
      <w:r>
        <w:t>That shift can help address political disengagement too. When people see someone with a familiar background standing for election, politics may feel less like a closed professional club and more like something they can enter, influence and question.</w:t>
      </w:r>
      <w:r/>
    </w:p>
    <w:p>
      <w:pPr>
        <w:pStyle w:val="Heading2"/>
      </w:pPr>
      <w:r>
        <w:t>The gains are real, but so are the risks</w:t>
      </w:r>
      <w:r/>
    </w:p>
    <w:p>
      <w:r/>
      <w:r>
        <w:t>The celebratory figures shouldn't disguise the dangers. LGBTQ+ politicians continue to face abuse, threats and organised hostility, while the far right remains a powerful force in Brazil and elsewhere.</w:t>
      </w:r>
      <w:r/>
    </w:p>
    <w:p>
      <w:r/>
      <w:r>
        <w:t>Vermelho reported that LGBTQ+ movements welcomed the 2024 results as historic, but the response also carried an awareness that representation alone doesn't guarantee safety or policy change. Elected officials need institutional support, reliable security and parties willing to defend them when attacks intensify.</w:t>
      </w:r>
      <w:r/>
    </w:p>
    <w:p>
      <w:r/>
      <w:r>
        <w:t>Still, the direction of travel is significant. The growth from a handful of openly LGBTQ+ candidates to thousands seeking office, and hundreds winning local seats, shows that political habits can change. It also offers a quiet challenge to anyone who thinks democracy is renewed by making itself smaller.</w:t>
      </w:r>
      <w:r/>
    </w:p>
    <w:p>
      <w:r/>
      <w:r>
        <w:t>Brazil's queer leaders have shown another route: build alliances, speak plainly and let lived experience widen the conversation.</w:t>
      </w:r>
      <w:r/>
    </w:p>
    <w:p>
      <w:r/>
      <w:r>
        <w:t>It's a small revolution in political confidence, and one worth watching.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0">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3">
        <w:r>
          <w:rPr>
            <w:color w:val="0000EE"/>
            <w:u w:val="single"/>
          </w:rPr>
          <w:t>[6]</w:t>
        </w:r>
      </w:hyperlink>
      <w:r>
        <w:t xml:space="preserve">- Paragraph 11: </w:t>
      </w:r>
      <w:hyperlink r:id="rId13">
        <w:r>
          <w:rPr>
            <w:color w:val="0000EE"/>
            <w:u w:val="single"/>
          </w:rPr>
          <w:t>[6]</w:t>
        </w:r>
      </w:hyperlink>
      <w:r>
        <w:t xml:space="preserve">, </w:t>
      </w:r>
      <w:hyperlink r:id="rId14">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https://www.advocate.com/opinion/brazil-lgbtq-election-victories-lessons</w:t>
        </w:r>
      </w:hyperlink>
      <w:r>
        <w:t xml:space="preserve"> - Please view link - unable to able to access data</w:t>
      </w:r>
      <w:r/>
    </w:p>
    <w:p>
      <w:pPr>
        <w:pStyle w:val="ListNumber"/>
        <w:spacing w:line="240" w:lineRule="auto"/>
        <w:ind w:left="720"/>
      </w:pPr>
      <w:r/>
      <w:hyperlink r:id="rId9">
        <w:r>
          <w:rPr>
            <w:color w:val="0000EE"/>
            <w:u w:val="single"/>
          </w:rPr>
          <w:t>https://www.advocate.com/opinion/brazil-lgbtq-election-victories-lessons</w:t>
        </w:r>
      </w:hyperlink>
      <w:r>
        <w:t xml:space="preserve"> - In the 2024 Brazilian municipal elections, LGBTQ+ candidates achieved significant success, with 225 individuals elected across 190 cities in 22 states, including 222 councillors and three mayors. This marks a 130% increase from the 97 elected in 2020. The majority of these representatives are women, with 27 out of 35 leaders being women, and 22 are Black. Seven are trans women, highlighting the intersectionality within the LGBTQ+ community. The success of these candidates underscores the importance of embracing diverse identities and building alliances to strengthen political representation.</w:t>
      </w:r>
      <w:r/>
    </w:p>
    <w:p>
      <w:pPr>
        <w:pStyle w:val="ListNumber"/>
        <w:spacing w:line="240" w:lineRule="auto"/>
        <w:ind w:left="720"/>
      </w:pPr>
      <w:r/>
      <w:hyperlink r:id="rId10">
        <w:r>
          <w:rPr>
            <w:color w:val="0000EE"/>
            <w:u w:val="single"/>
          </w:rPr>
          <w:t>https://www.brasildedireitos.org.br/atualidades/mais-de-220-pessoas-lgbtqia-foram-eleitas-em-2024/</w:t>
        </w:r>
      </w:hyperlink>
      <w:r>
        <w:t xml:space="preserve"> - The 2024 Brazilian municipal elections saw a record number of LGBTQIA+ individuals elected, with 225 representatives across 190 cities in 22 states. This includes 222 councillors and three mayors. The Southeast region led with 40.89% of the representatives, followed by the Northeast at 27.56%. Among the elected, 59.56% hold a university degree. The data also reveals that 49.8% identify as left-wing, 29.8% as centrist, and 20.4% as right-wing. These results reflect a significant advancement in political diversity and representation for the LGBTQIA+ community in Brazil.</w:t>
      </w:r>
      <w:r/>
    </w:p>
    <w:p>
      <w:pPr>
        <w:pStyle w:val="ListNumber"/>
        <w:spacing w:line="240" w:lineRule="auto"/>
        <w:ind w:left="720"/>
      </w:pPr>
      <w:r/>
      <w:hyperlink r:id="rId11">
        <w:r>
          <w:rPr>
            <w:color w:val="0000EE"/>
            <w:u w:val="single"/>
          </w:rPr>
          <w:t>https://www.brasildefato.com.br/2024/10/07/brasil-registra-recorde-de-pessoas-lgbt-eleitas-nas-eleicoes-municipais-de-2024/</w:t>
        </w:r>
      </w:hyperlink>
      <w:r>
        <w:t xml:space="preserve"> - In the 2024 Brazilian municipal elections, a record 225 LGBTQ+ individuals were elected, marking a 130% increase from the 97 elected in 2020. These representatives span 190 municipalities across 22 states and 19 political parties. Notably, 28 were elected in state capitals, with 22 being women, including five who identify as trans and travestis. The majority of these elected officials are affiliated with left-wing parties such as PT, PSOL, PDT, and PSB. This surge in representation highlights the growing inclusion and diversity within Brazil's political landscape.</w:t>
      </w:r>
      <w:r/>
    </w:p>
    <w:p>
      <w:pPr>
        <w:pStyle w:val="ListNumber"/>
        <w:spacing w:line="240" w:lineRule="auto"/>
        <w:ind w:left="720"/>
      </w:pPr>
      <w:r/>
      <w:hyperlink r:id="rId12">
        <w:r>
          <w:rPr>
            <w:color w:val="0000EE"/>
            <w:u w:val="single"/>
          </w:rPr>
          <w:t>https://www.em.com.br/politica/2024/10/6960070-brasil-registra-aumento-de-130-no-numero-de-candidatos-lgbt-eleitos.html</w:t>
        </w:r>
      </w:hyperlink>
      <w:r>
        <w:t xml:space="preserve"> - The 2024 Brazilian municipal elections witnessed a 130% increase in the number of LGBTQIAPN+ candidates elected compared to 2020. A total of 225 representatives from the LGBTQIAPN+ community secured positions, up from 97 in the previous election. This significant rise underscores the growing acceptance and inclusion of LGBTQIAPN+ individuals in Brazil's political sphere, reflecting a positive trend towards diversity and representation in the country's governance.</w:t>
      </w:r>
      <w:r/>
    </w:p>
    <w:p>
      <w:pPr>
        <w:pStyle w:val="ListNumber"/>
        <w:spacing w:line="240" w:lineRule="auto"/>
        <w:ind w:left="720"/>
      </w:pPr>
      <w:r/>
      <w:hyperlink r:id="rId13">
        <w:r>
          <w:rPr>
            <w:color w:val="0000EE"/>
            <w:u w:val="single"/>
          </w:rPr>
          <w:t>https://vermelho.org.br/2024/10/14/movimento-lgbt-celebra-resultados-historicos-das-eleicoes-municipais-de-2024/</w:t>
        </w:r>
      </w:hyperlink>
      <w:r>
        <w:t xml:space="preserve"> - The 2024 Brazilian municipal elections marked a historic advancement for the LGBTQIA+ community, with 241 openly LGBTQIA+ individuals elected as councillors across various cities. This achievement underscores the strengthening of the fight for equality, inclusion, and human rights at the municipal level. The election results also highlight the political diversity within the LGBTQIA+ community, with 122 representatives from left and centre-left parties and 119 from right and centre-right parties, reflecting a broad spectrum of political engagement.</w:t>
      </w:r>
      <w:r/>
    </w:p>
    <w:p>
      <w:pPr>
        <w:pStyle w:val="ListNumber"/>
        <w:spacing w:line="240" w:lineRule="auto"/>
        <w:ind w:left="720"/>
      </w:pPr>
      <w:r/>
      <w:hyperlink r:id="rId14">
        <w:r>
          <w:rPr>
            <w:color w:val="0000EE"/>
            <w:u w:val="single"/>
          </w:rPr>
          <w:t>https://www.cartacapital.com.br/politica/brasil-bate-recorde-com-225-candidaturas-lgbt-eleitas-nas-municipais-de-2024/</w:t>
        </w:r>
      </w:hyperlink>
      <w:r>
        <w:t xml:space="preserve"> - Brazil's 2024 municipal elections set a new record with 225 LGBTQ+ candidates elected, including three mayors. This represents a 130% increase from the 97 elected in 2020. The data indicates that 26 of the elected officials are trans individuals, such as Amanda Paschoal from São Paulo, who became the fifth most-voted councillor in the city. This surge in representation highlights the growing visibility and acceptance of LGBTQ+ individuals in Brazilian politics.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opinion/brazil-lgbtq-election-victories-lessons" TargetMode="External"/><Relationship Id="rId10" Type="http://schemas.openxmlformats.org/officeDocument/2006/relationships/hyperlink" Target="https://www.brasildedireitos.org.br/atualidades/mais-de-220-pessoas-lgbtqia-foram-eleitas-em-2024/" TargetMode="External"/><Relationship Id="rId11" Type="http://schemas.openxmlformats.org/officeDocument/2006/relationships/hyperlink" Target="https://www.brasildefato.com.br/2024/10/07/brasil-registra-recorde-de-pessoas-lgbt-eleitas-nas-eleicoes-municipais-de-2024/" TargetMode="External"/><Relationship Id="rId12" Type="http://schemas.openxmlformats.org/officeDocument/2006/relationships/hyperlink" Target="https://www.em.com.br/politica/2024/10/6960070-brasil-registra-aumento-de-130-no-numero-de-candidatos-lgbt-eleitos.html" TargetMode="External"/><Relationship Id="rId13" Type="http://schemas.openxmlformats.org/officeDocument/2006/relationships/hyperlink" Target="https://vermelho.org.br/2024/10/14/movimento-lgbt-celebra-resultados-historicos-das-eleicoes-municipais-de-2024/" TargetMode="External"/><Relationship Id="rId14" Type="http://schemas.openxmlformats.org/officeDocument/2006/relationships/hyperlink" Target="https://www.cartacapital.com.br/politica/brasil-bate-recorde-com-225-candidaturas-lgbt-eleitas-nas-municipais-de-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