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Ben Rush to Reveal Gay Adult Film Insights at Stonewall Event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Curious guests in Fort Lauderdale can hear filmmaker Ben Rush discuss the creative work, personalities and surprises behind gay adult films at a Stonewall National Museum event. The 21-and-over evening combines candid conversation, LGBTQ+ cultural history and a $150-plus gift bag, while ticket sales support the museum’s preservation work.</w:t>
      </w:r>
      <w:r/>
    </w:p>
    <w:p>
      <w:pPr>
        <w:pStyle w:val="Heading2"/>
      </w:pPr>
      <w:r>
        <w:t>Essential Takeaways</w:t>
      </w:r>
      <w:r/>
      <w:r/>
    </w:p>
    <w:p>
      <w:pPr>
        <w:pStyle w:val="ListBullet"/>
        <w:spacing w:line="240" w:lineRule="auto"/>
        <w:ind w:left="720"/>
      </w:pPr>
      <w:r/>
      <w:r>
        <w:rPr>
          <w:b/>
        </w:rPr>
        <w:t>The event:</w:t>
      </w:r>
      <w:r>
        <w:t xml:space="preserve"> Ben Rush will host an informal discussion about gay adult film culture and production.</w:t>
      </w:r>
      <w:r/>
    </w:p>
    <w:p>
      <w:pPr>
        <w:pStyle w:val="ListBullet"/>
        <w:spacing w:line="240" w:lineRule="auto"/>
        <w:ind w:left="720"/>
      </w:pPr>
      <w:r/>
      <w:r>
        <w:rPr>
          <w:b/>
        </w:rPr>
        <w:t>When and where:</w:t>
      </w:r>
      <w:r>
        <w:t xml:space="preserve"> Wednesday, 11 November, at 6pm, at the Stonewall National Museum, Archives &amp; Library in Fort Lauderdale.</w:t>
      </w:r>
      <w:r/>
    </w:p>
    <w:p>
      <w:pPr>
        <w:pStyle w:val="ListBullet"/>
        <w:spacing w:line="240" w:lineRule="auto"/>
        <w:ind w:left="720"/>
      </w:pPr>
      <w:r/>
      <w:r>
        <w:rPr>
          <w:b/>
        </w:rPr>
        <w:t>Ticket price:</w:t>
      </w:r>
      <w:r>
        <w:t xml:space="preserve"> Admission costs $60 and is restricted to guests aged 21 and over.</w:t>
      </w:r>
      <w:r/>
    </w:p>
    <w:p>
      <w:pPr>
        <w:pStyle w:val="ListBullet"/>
        <w:spacing w:line="240" w:lineRule="auto"/>
        <w:ind w:left="720"/>
      </w:pPr>
      <w:r/>
      <w:r>
        <w:rPr>
          <w:b/>
        </w:rPr>
        <w:t>Included extras:</w:t>
      </w:r>
      <w:r>
        <w:t xml:space="preserve"> Every ticket comes with a museum membership and a gift bag featuring film, publishing, subscription and lifestyle items.</w:t>
      </w:r>
      <w:r/>
    </w:p>
    <w:p>
      <w:pPr>
        <w:pStyle w:val="ListBullet"/>
        <w:spacing w:line="240" w:lineRule="auto"/>
        <w:ind w:left="720"/>
      </w:pPr>
      <w:r/>
      <w:r>
        <w:rPr>
          <w:b/>
        </w:rPr>
        <w:t>Community benefit:</w:t>
      </w:r>
      <w:r>
        <w:t xml:space="preserve"> Ticket sales support the museum’s LGBTQ+ archives and cultural programmes.</w:t>
      </w:r>
      <w:r/>
      <w:r/>
    </w:p>
    <w:p>
      <w:pPr>
        <w:pStyle w:val="Heading2"/>
      </w:pPr>
      <w:r>
        <w:t>A candid conversation about gay adult film culture</w:t>
      </w:r>
      <w:r/>
    </w:p>
    <w:p>
      <w:r/>
      <w:r>
        <w:t>Adult entertainment is often discussed from a distance, wrapped in assumptions and half-heard stories. Ben Rush’s upcoming appearance promises something more direct: an evening about how gay adult films are made, marketed and remembered, with room for the stranger moments that rarely make the press release.</w:t>
      </w:r>
      <w:r/>
    </w:p>
    <w:p>
      <w:r/>
      <w:r>
        <w:t>Rush, a multi-award-winning filmmaker and senior creative executive at Falcon|NakedSword, is expected to discuss the people and decisions behind the camera as well as the practical challenges of working in a frequently misunderstood part of LGBTQ+ media. The tone is designed to be relaxed, curious and occasionally mischievous. (Source: AVN)</w:t>
      </w:r>
      <w:r/>
    </w:p>
    <w:p>
      <w:r/>
      <w:r>
        <w:t>The event description makes clear that questions are welcome, including the awkward, unexpected and decidedly niche ones. That openness is likely to be part of the appeal, particularly for visitors interested in the overlap between popular culture, queer history and independent storytelling. (Source: AVN)</w:t>
      </w:r>
      <w:r/>
    </w:p>
    <w:p>
      <w:pPr>
        <w:pStyle w:val="Heading2"/>
      </w:pPr>
      <w:r>
        <w:t>Why the Stonewall setting matters</w:t>
      </w:r>
      <w:r/>
    </w:p>
    <w:p>
      <w:r/>
      <w:r>
        <w:t>The venue adds a layer of significance beyond the entertainment itself. The Stonewall National Museum, Archives &amp; Library preserves LGBTQ+ publications, objects and stories, helping document a community whose history has often been ignored, censored or left out of mainstream collections.</w:t>
      </w:r>
      <w:r/>
    </w:p>
    <w:p>
      <w:r/>
      <w:r>
        <w:t>Robert Kesten, the museum’s president, said the partnership comes at a time when LGBTQ+ organisations are facing pressure around funding and freedom of expression. He described support from Falcon|NakedSword and Rush as part of a broader effort to ensure queer stories remain visible and protected. (Source: AVN)</w:t>
      </w:r>
      <w:r/>
    </w:p>
    <w:p>
      <w:r/>
      <w:r>
        <w:t>That context gives the evening a sharper purpose. It isn't simply a celebrity question-and-answer session; it's also a fundraiser for an institution doing the quieter, essential work of keeping community memory intact. (Source: AVN)</w:t>
      </w:r>
      <w:r/>
    </w:p>
    <w:p>
      <w:pPr>
        <w:pStyle w:val="Heading2"/>
      </w:pPr>
      <w:r>
        <w:t>What guests receive for the $60 ticket</w:t>
      </w:r>
      <w:r/>
    </w:p>
    <w:p>
      <w:r/>
      <w:r>
        <w:t>The admission package is unusually generous. Each attendee receives a full-year Stonewall museum membership, a DVD of the political thriller Eat the Rich, and a signed copy of its companion novella, Eat the Rich: First.</w:t>
      </w:r>
      <w:r/>
    </w:p>
    <w:p>
      <w:r/>
      <w:r>
        <w:t>There's also a one-month NakedSword subscription and a bottle of Jo lubricant. Guests can additionally enter a prize draw for either a Fleshjack model associated with a Falcon Studios star or a limited-edition Falcon|NakedSword jockstrap from Skull &amp; Bones NYC. (Source: AVN)</w:t>
      </w:r>
      <w:r/>
    </w:p>
    <w:p>
      <w:r/>
      <w:r>
        <w:t>In other words, the advertised gift bag is more than a token souvenir. Its contents are designed to reflect the event's mix of film, adult entertainment, publishing and lifestyle branding, although availability and prize details should be checked when booking. (Source: AVN)</w:t>
      </w:r>
      <w:r/>
    </w:p>
    <w:p>
      <w:pPr>
        <w:pStyle w:val="Heading2"/>
      </w:pPr>
      <w:r>
        <w:t>A useful night out for curious audiences</w:t>
      </w:r>
      <w:r/>
    </w:p>
    <w:p>
      <w:r/>
      <w:r>
        <w:t>For anyone considering an event focused on gay adult films, the format may be more appealing than a conventional industry panel. Rush has positioned the discussion around personal stories and behind-the-scenes realities, rather than a purely promotional presentation.</w:t>
      </w:r>
      <w:r/>
    </w:p>
    <w:p>
      <w:r/>
      <w:r>
        <w:t>His comments suggest the evening will balance humour with honest conversation. That matters because adult media involves more than what appears on screen: there are questions of creative direction, performance, marketing, distribution and the changing ways audiences discover content. (Source: AVN)</w:t>
      </w:r>
      <w:r/>
    </w:p>
    <w:p>
      <w:r/>
      <w:r>
        <w:t>Guests should remember that the event is strictly for over-21s and that tickets cost $60 per person. The museum is located at 1300 East Sunrise Boulevard in Fort Lauderdale, and reservations are available through GiveButter, with further information from the museum by phone. (Source: AVN)</w:t>
      </w:r>
      <w:r/>
    </w:p>
    <w:p>
      <w:pPr>
        <w:pStyle w:val="Heading2"/>
      </w:pPr>
      <w:r>
        <w:t>A lively evening with a lasting purpose</w:t>
      </w:r>
      <w:r/>
    </w:p>
    <w:p>
      <w:r/>
      <w:r>
        <w:t>Rush said the realities of adult entertainment are often funnier and more surprising than outsiders expect, and he intends to share stories while supporting the museum's work. That combination of openness and purpose could make the evening feel less like a formal lecture and more like an unusually candid cultural conversation. (Source: AVN)</w:t>
      </w:r>
      <w:r/>
    </w:p>
    <w:p>
      <w:r/>
      <w:r>
        <w:t>For the Stonewall museum, the event also arrives at a moment when fundraising is increasingly important. A night that promises laughs, frank answers and a substantial goodie bag still has a serious foundation: helping ensure LGBTQ+ history remains accessible for the next generation. (Source: AVN)</w:t>
      </w:r>
      <w:r/>
    </w:p>
    <w:p>
      <w:r/>
      <w:r>
        <w:t>It’s a provocative night out with a practical role in preserving queer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 - Paragraph 13: - Paragraph 14: - Paragraph 15:</w:t>
      </w:r>
      <w:r/>
    </w:p>
    <w:p>
      <w:pPr>
        <w:pStyle w:val="Heading2"/>
      </w:pPr>
      <w:r>
        <w:t>Bibliography</w:t>
      </w:r>
      <w:r/>
    </w:p>
    <w:p>
      <w:r/>
      <w:r>
        <w:t xml:space="preserve">1. </w:t>
      </w:r>
      <w:hyperlink r:id="rId9">
        <w:r>
          <w:rPr>
            <w:color w:val="0000EE"/>
            <w:u w:val="single"/>
          </w:rPr>
          <w:t>https://avn.com/news/gay/nakedsword-s-ben-rush-to-tell-all-at-stonewall-museum-event-182493</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vn.com/news/gay/nakedsword-s-ben-rush-to-tell-all-at-stonewall-museum-event-1824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