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Country Still Matters Beyond the Label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rethinking what “queer country” means, from Nashville panels to Pride playlists and Grand Ole Opry stages. The debate matters because visibility can open doors, while broad appeals to “just hear the music” may quietly erase the artists and communities shaping the sound.</w:t>
      </w:r>
      <w:r/>
    </w:p>
    <w:p>
      <w:pPr>
        <w:pStyle w:val="Heading2"/>
      </w:pPr>
      <w:r>
        <w:t>Essential Takeaways</w:t>
      </w:r>
      <w:r/>
      <w:r/>
    </w:p>
    <w:p>
      <w:pPr>
        <w:pStyle w:val="ListBullet"/>
        <w:spacing w:line="240" w:lineRule="auto"/>
        <w:ind w:left="720"/>
      </w:pPr>
      <w:r/>
      <w:r>
        <w:rPr>
          <w:b/>
        </w:rPr>
        <w:t>Identity remains part of the story:</w:t>
      </w:r>
      <w:r>
        <w:t xml:space="preserve"> For many artists, sexuality and gender inform their songwriting and public lives.</w:t>
      </w:r>
      <w:r/>
    </w:p>
    <w:p>
      <w:pPr>
        <w:pStyle w:val="ListBullet"/>
        <w:spacing w:line="240" w:lineRule="auto"/>
        <w:ind w:left="720"/>
      </w:pPr>
      <w:r/>
      <w:r>
        <w:rPr>
          <w:b/>
        </w:rPr>
        <w:t>The debate started at CRS 2024:</w:t>
      </w:r>
      <w:r>
        <w:t xml:space="preserve"> Lily Rose argued that “gay” shouldn’t be placed before country, prompting questions about visibility and erasure.</w:t>
      </w:r>
      <w:r/>
    </w:p>
    <w:p>
      <w:pPr>
        <w:pStyle w:val="ListBullet"/>
        <w:spacing w:line="240" w:lineRule="auto"/>
        <w:ind w:left="720"/>
      </w:pPr>
      <w:r/>
      <w:r>
        <w:rPr>
          <w:b/>
        </w:rPr>
        <w:t>Queer country is growing:</w:t>
      </w:r>
      <w:r>
        <w:t xml:space="preserve"> Major music organisations now spotlight LGBTQIA+ performers, songs and history.</w:t>
      </w:r>
      <w:r/>
    </w:p>
    <w:p>
      <w:pPr>
        <w:pStyle w:val="ListBullet"/>
        <w:spacing w:line="240" w:lineRule="auto"/>
        <w:ind w:left="720"/>
      </w:pPr>
      <w:r/>
      <w:r>
        <w:rPr>
          <w:b/>
        </w:rPr>
        <w:t>Representation feels personal:</w:t>
      </w:r>
      <w:r>
        <w:t xml:space="preserve"> A familiar voice on a country playlist can offer comfort, recognition and belonging.</w:t>
      </w:r>
      <w:r/>
    </w:p>
    <w:p>
      <w:pPr>
        <w:pStyle w:val="ListBullet"/>
        <w:spacing w:line="240" w:lineRule="auto"/>
        <w:ind w:left="720"/>
      </w:pPr>
      <w:r/>
      <w:r>
        <w:rPr>
          <w:b/>
        </w:rPr>
        <w:t>Listeners can look beyond labels:</w:t>
      </w:r>
      <w:r>
        <w:t xml:space="preserve"> Explore the artist’s work, but don’t treat identity as an inconvenient footnote.</w:t>
      </w:r>
      <w:r/>
      <w:r/>
    </w:p>
    <w:p>
      <w:pPr>
        <w:pStyle w:val="Heading2"/>
      </w:pPr>
      <w:r>
        <w:t>One sentence sparked a much bigger conversation</w:t>
      </w:r>
      <w:r/>
    </w:p>
    <w:p>
      <w:r/>
      <w:r>
        <w:t>A panel discussion at Country Radio Seminar in Nashville in 2024 left one listener stunned. Lily Rose, an openly queer country singer, said that “gay” shouldn’t come before country, arguing that an artist’s identity shouldn’t determine whether people value the music. According to the Country Radio Seminar programme, the event included discussion around inclusion and the changing country audience, while MusicRow reported on the wider “Y’all Means All” conversation at the gathering.</w:t>
      </w:r>
      <w:r/>
    </w:p>
    <w:p>
      <w:r/>
      <w:r>
        <w:t>That sounds, at first, like a plea for artistic freedom. Who wouldn’t want songs judged on their own merits? But the discomfort comes from what can disappear when identity is treated as irrelevant. For queer performers, the music may be inseparable from the relationships, pressures and communities that shaped it.</w:t>
      </w:r>
      <w:r/>
    </w:p>
    <w:p>
      <w:pPr>
        <w:pStyle w:val="Heading2"/>
      </w:pPr>
      <w:r>
        <w:t>Why the phrase “queer country” can feel both useful and limiting</w:t>
      </w:r>
      <w:r/>
    </w:p>
    <w:p>
      <w:r/>
      <w:r>
        <w:t>Labels are clumsy, but they can also be helpful. “Queer country” gives listeners a route into a part of the genre that has often been overlooked, while giving artists a sense that their work belongs in the conversation rather than at its edges. The Recording Academy has highlighted LGBTQIA+ country artists and songs as part of its broader music coverage, reflecting a growing appetite for that history.</w:t>
      </w:r>
      <w:r/>
    </w:p>
    <w:p>
      <w:r/>
      <w:r>
        <w:t>Still, the label can become a box. An artist may be queer and make country music, but that doesn’t mean every song is an explanation of sexuality. The best description is often the simplest one: a country artist who happens to bring their full life into the work.</w:t>
      </w:r>
      <w:r/>
    </w:p>
    <w:p>
      <w:r/>
      <w:r>
        <w:t>That distinction matters because visibility shouldn’t require a performer to become a symbol first and a musician second. It’s perfectly possible to recognise identity without reducing an artist to it.</w:t>
      </w:r>
      <w:r/>
    </w:p>
    <w:p>
      <w:pPr>
        <w:pStyle w:val="Heading2"/>
      </w:pPr>
      <w:r>
        <w:t>Nashville is opening the door, but the room still matters</w:t>
      </w:r>
      <w:r/>
    </w:p>
    <w:p>
      <w:r/>
      <w:r>
        <w:t>The industry has made visible gestures towards inclusion, from conference programming to coverage of artists performing on prominent stages. ABC News has followed Lily Rose’s career and her appearances connected with the Grand Ole Opry, while industry reports around CRS 2024 show how conversations about belonging have moved into mainstream country spaces.</w:t>
      </w:r>
      <w:r/>
    </w:p>
    <w:p>
      <w:r/>
      <w:r>
        <w:t>That progress is worth noticing, especially in a genre whose institutions and traditions carry enormous cultural weight. Yet a panel, playlist or stage appearance doesn’t automatically change who gets radio support, festival bookings or long-term investment. Inclusion is not just about who is invited in; it’s about whether they can stay, thrive and make a living.</w:t>
      </w:r>
      <w:r/>
    </w:p>
    <w:p>
      <w:r/>
      <w:r>
        <w:t>For listeners, that means looking beyond a single high-profile moment. Pay attention to whose songs are being promoted, whose stories are being described as universal and whose are treated as niche. The difference can be subtle, but it’s audible.</w:t>
      </w:r>
      <w:r/>
    </w:p>
    <w:p>
      <w:pPr>
        <w:pStyle w:val="Heading2"/>
      </w:pPr>
      <w:r>
        <w:t>The music is personal, and that’s the point</w:t>
      </w:r>
      <w:r/>
    </w:p>
    <w:p>
      <w:r/>
      <w:r>
        <w:t>Country has always traded in lived experience: family, home, heartbreak, work, faith and desire. Asking queer artists to remove their identity from that equation can create an impossible standard. Straight artists are rarely told that their partners, pronouns or domestic lives distract from the music, so the same expectation shouldn’t be placed on LGBTQIA+ performers.</w:t>
      </w:r>
      <w:r/>
    </w:p>
    <w:p>
      <w:r/>
      <w:r>
        <w:t>The Grammy’s coverage of queer country artists and Pride-related music shows how broad this story is, spanning established names, newer voices and songs that don’t fit neatly into one sound. Some tracks are joyful, some are bruised and some are gloriously ordinary. That variety is precisely why the category matters.</w:t>
      </w:r>
      <w:r/>
    </w:p>
    <w:p>
      <w:r/>
      <w:r>
        <w:t>There’s also a small pleasure in hearing a familiar country form carry a perspective that the mainstream has ignored. The steel guitar still aches, the chorus still lands and, occasionally, your assumptions get asked to move over.</w:t>
      </w:r>
      <w:r/>
    </w:p>
    <w:p>
      <w:pPr>
        <w:pStyle w:val="Heading2"/>
      </w:pPr>
      <w:r>
        <w:t>How to listen without turning artists into a lesson</w:t>
      </w:r>
      <w:r/>
    </w:p>
    <w:p>
      <w:r/>
      <w:r>
        <w:t>Start with the songs rather than the category. Build a playlist that includes queer country artists across generations and styles, then read interviews or biographies when you want more context. The Recording Academy’s artist coverage is a useful entry point, while industry publications such as Country Aircheck and McVay Media offer insight into the business conversations surrounding country radio and inclusion.</w:t>
      </w:r>
      <w:r/>
    </w:p>
    <w:p>
      <w:r/>
      <w:r>
        <w:t>It’s also worth supporting the practical infrastructure around the music. Buy tickets, stream official releases, follow artists’ own channels and seek out independent radio or playlists that make room for a wider range of voices. Representation becomes sturdier when it is connected to an audience, not just a headline.</w:t>
      </w:r>
      <w:r/>
    </w:p>
    <w:p>
      <w:r/>
      <w:r>
        <w:t>Most importantly, don’t demand that queer artists choose between being visible and being taken seriously. They should be able to sing about love, loneliness, beer, family or absolutely nothing political at all. That freedom is not a threat to country music; it’s part of what makes the genre feel alive.</w:t>
      </w:r>
      <w:r/>
    </w:p>
    <w:p>
      <w:r/>
      <w:r>
        <w:t>Queer country isn’t a detour from the story. It’s one of the ways the story keeps expanding.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5">
        <w:r>
          <w:rPr>
            <w:color w:val="0000EE"/>
            <w:u w:val="single"/>
          </w:rPr>
          <w:t>[6]</w:t>
        </w:r>
      </w:hyperlink>
      <w:r>
        <w:t xml:space="preserve">- Paragraph 4: </w:t>
      </w:r>
      <w:hyperlink r:id="rId12">
        <w:r>
          <w:rPr>
            <w:color w:val="0000EE"/>
            <w:u w:val="single"/>
          </w:rPr>
          <w:t>[5]</w:t>
        </w:r>
      </w:hyperlink>
      <w:r>
        <w:t xml:space="preserve">, </w:t>
      </w:r>
      <w:hyperlink r:id="rId15">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2">
        <w:r>
          <w:rPr>
            <w:color w:val="0000EE"/>
            <w:u w:val="single"/>
          </w:rPr>
          <w:t>[5]</w:t>
        </w:r>
      </w:hyperlink>
      <w:r>
        <w:t xml:space="preserve">, </w:t>
      </w:r>
      <w:hyperlink r:id="rId14">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https://nodepression.org/queer-country-in-and-out-reconsidering-queer-country/</w:t>
        </w:r>
      </w:hyperlink>
      <w:r>
        <w:t xml:space="preserve"> - Please view link - unable to able to access data</w:t>
      </w:r>
      <w:r/>
    </w:p>
    <w:p>
      <w:pPr>
        <w:pStyle w:val="ListNumber"/>
        <w:spacing w:line="240" w:lineRule="auto"/>
        <w:ind w:left="720"/>
      </w:pPr>
      <w:r/>
      <w:hyperlink r:id="rId14">
        <w:r>
          <w:rPr>
            <w:color w:val="0000EE"/>
            <w:u w:val="single"/>
          </w:rPr>
          <w:t>https://abcnews.com/culture/story/country-singer-lily-rose-gma-backstage-grand-ole-opry-debut/?id=110229049</w:t>
        </w:r>
      </w:hyperlink>
      <w:r>
        <w:t xml:space="preserve"> - In May 2024, country singer Lily Rose made her debut at the Grand Ole Opry, sharing her journey from stocking shelves at Opry Mills Mall to performing on the iconic stage. She expressed pride and excitement, highlighting the significance of her performance as an openly queer artist. Rose was introduced by fellow singer Kelsea Ballerini and performed songs from her EP 'Runnin' Outta Time'.</w:t>
      </w:r>
      <w:r/>
    </w:p>
    <w:p>
      <w:pPr>
        <w:pStyle w:val="ListNumber"/>
        <w:spacing w:line="240" w:lineRule="auto"/>
        <w:ind w:left="720"/>
      </w:pPr>
      <w:r/>
      <w:hyperlink r:id="rId10">
        <w:r>
          <w:rPr>
            <w:color w:val="0000EE"/>
            <w:u w:val="single"/>
          </w:rPr>
          <w:t>https://www.countryradioseminar.com/news/2024/2/9/advance-agenda-details-released-for-day-1-of-crs-2024-the-digital-music-summit-at-crs</w:t>
        </w:r>
      </w:hyperlink>
      <w:r>
        <w:t xml:space="preserve"> - The Country Radio Seminar (CRS) 2024 announced the agenda for its Digital Music Summit, scheduled for February 28, 2024. The event aims to delve into the evolving digital music landscape within the country genre, featuring industry experts and thought leaders. A key session, 'Y’all Means All: Diversity Breakfast', focuses on diversity and inclusivity in country radio, moderated by Mia McNeal and featuring panelists including Lily Rose.</w:t>
      </w:r>
      <w:r/>
    </w:p>
    <w:p>
      <w:pPr>
        <w:pStyle w:val="ListNumber"/>
        <w:spacing w:line="240" w:lineRule="auto"/>
        <w:ind w:left="720"/>
      </w:pPr>
      <w:r/>
      <w:hyperlink r:id="rId11">
        <w:r>
          <w:rPr>
            <w:color w:val="0000EE"/>
            <w:u w:val="single"/>
          </w:rPr>
          <w:t>https://musicrow.com/2024/02/crs-2024-day-one-yall-means-all-warner-music-nashville-country-heat-more/</w:t>
        </w:r>
      </w:hyperlink>
      <w:r>
        <w:t xml:space="preserve"> - CRS 2024 commenced with the 'Y’all Means All: Diversity Breakfast', addressing diversity and inclusivity in country radio. The panel, moderated by Mia McNeal, included Lily Rose, Jaye Albright, Jon Loba, and Frank Ray. Discussions centred on promoting diversity within the industry and encouraging minority groups to pursue leadership roles. The event underscored the importance of representation and inclusivity in country music.</w:t>
      </w:r>
      <w:r/>
    </w:p>
    <w:p>
      <w:pPr>
        <w:pStyle w:val="ListNumber"/>
        <w:spacing w:line="240" w:lineRule="auto"/>
        <w:ind w:left="720"/>
      </w:pPr>
      <w:r/>
      <w:hyperlink r:id="rId12">
        <w:r>
          <w:rPr>
            <w:color w:val="0000EE"/>
            <w:u w:val="single"/>
          </w:rPr>
          <w:t>https://www.grammy.com/news/queer-country-artists-songs-music-lgbqtia-pride-month/</w:t>
        </w:r>
      </w:hyperlink>
      <w:r>
        <w:t xml:space="preserve"> - As country music continues to evolve, a growing number of LGBTQIA+ artists, including Lily Rose, are making significant contributions. The article highlights how these artists are creating space for inclusive stories within the genre, challenging traditional norms and expanding the boundaries of country music. Their work is reshaping the landscape, fostering a more inclusive and diverse musical environment.</w:t>
      </w:r>
      <w:r/>
    </w:p>
    <w:p>
      <w:pPr>
        <w:pStyle w:val="ListNumber"/>
        <w:spacing w:line="240" w:lineRule="auto"/>
        <w:ind w:left="720"/>
      </w:pPr>
      <w:r/>
      <w:hyperlink r:id="rId15">
        <w:r>
          <w:rPr>
            <w:color w:val="0000EE"/>
            <w:u w:val="single"/>
          </w:rPr>
          <w:t>https://www.countryaircheck.com/news/02-28-2024/195420/</w:t>
        </w:r>
      </w:hyperlink>
      <w:r>
        <w:t xml:space="preserve"> - The Country Radio Seminar (CRS) 2024 opened with the 'Y’all Means All: Diversity Matters' breakfast, focusing on diversity and inclusivity in country radio. Panelists, including Lily Rose, discussed the importance of allowing audiences to see themselves in various artists and emphasised the significance of music over identity. The event highlighted the shifting demographics and the need for representation in the industry.</w:t>
      </w:r>
      <w:r/>
    </w:p>
    <w:p>
      <w:pPr>
        <w:pStyle w:val="ListNumber"/>
        <w:spacing w:line="240" w:lineRule="auto"/>
        <w:ind w:left="720"/>
      </w:pPr>
      <w:r/>
      <w:hyperlink r:id="rId13">
        <w:r>
          <w:rPr>
            <w:color w:val="0000EE"/>
            <w:u w:val="single"/>
          </w:rPr>
          <w:t>https://www.mcvaymedia.com/post/the-country-radio-seminar-2024</w:t>
        </w:r>
      </w:hyperlink>
      <w:r>
        <w:t xml:space="preserve"> - The Country Radio Seminar (CRS) 2024 is set to begin on February 28, 2024, in Nashville, Tennessee. The seminar aims to provide valuable insights and networking opportunities for professionals in the country music industry. The event will cover various topics, including digital music, podcasting, and social media, reflecting the evolving landscape of the industry. The seminar is considered a must-attend for those involved in country music and radio.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depression.org/queer-country-in-and-out-reconsidering-queer-country/" TargetMode="External"/><Relationship Id="rId10" Type="http://schemas.openxmlformats.org/officeDocument/2006/relationships/hyperlink" Target="https://www.countryradioseminar.com/news/2024/2/9/advance-agenda-details-released-for-day-1-of-crs-2024-the-digital-music-summit-at-crs" TargetMode="External"/><Relationship Id="rId11" Type="http://schemas.openxmlformats.org/officeDocument/2006/relationships/hyperlink" Target="https://musicrow.com/2024/02/crs-2024-day-one-yall-means-all-warner-music-nashville-country-heat-more/" TargetMode="External"/><Relationship Id="rId12" Type="http://schemas.openxmlformats.org/officeDocument/2006/relationships/hyperlink" Target="https://www.grammy.com/news/queer-country-artists-songs-music-lgbqtia-pride-month/" TargetMode="External"/><Relationship Id="rId13" Type="http://schemas.openxmlformats.org/officeDocument/2006/relationships/hyperlink" Target="https://www.mcvaymedia.com/post/the-country-radio-seminar-2024" TargetMode="External"/><Relationship Id="rId14" Type="http://schemas.openxmlformats.org/officeDocument/2006/relationships/hyperlink" Target="https://abcnews.com/culture/story/country-singer-lily-rose-gma-backstage-grand-ole-opry-debut/?id=110229049" TargetMode="External"/><Relationship Id="rId15" Type="http://schemas.openxmlformats.org/officeDocument/2006/relationships/hyperlink" Target="https://www.countryaircheck.com/news/02-28-2024/1954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