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Stonewall Museum Fundraiser Brings LGBTQ+ History Into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gathering in Fort Lauderdale for an evening that blends candid conversation, LGBTQ+ culture and a practical fundraising mission. Hosted by the Stonewall National Museum, Archives, and Library, the event features Ben Rush of Falcon/Nakedsword and aims to help preserve community stories as public funding and institutional support face growing uncertainty.</w:t>
      </w:r>
      <w:r/>
    </w:p>
    <w:p>
      <w:pPr>
        <w:pStyle w:val="Heading2"/>
      </w:pPr>
      <w:r>
        <w:t>Essential Takeaways</w:t>
      </w:r>
      <w:r/>
      <w:r/>
    </w:p>
    <w:p>
      <w:pPr>
        <w:pStyle w:val="ListBullet"/>
        <w:spacing w:line="240" w:lineRule="auto"/>
        <w:ind w:left="720"/>
      </w:pPr>
      <w:r/>
      <w:r>
        <w:rPr>
          <w:b/>
        </w:rPr>
        <w:t>Fundraising with a purpose:</w:t>
      </w:r>
      <w:r>
        <w:t xml:space="preserve"> Ticket sales will support the Stonewall National Museum, Archives, and Library.</w:t>
      </w:r>
      <w:r/>
    </w:p>
    <w:p>
      <w:pPr>
        <w:pStyle w:val="ListBullet"/>
        <w:spacing w:line="240" w:lineRule="auto"/>
        <w:ind w:left="720"/>
      </w:pPr>
      <w:r/>
      <w:r>
        <w:rPr>
          <w:b/>
        </w:rPr>
        <w:t>A lively guest speaker:</w:t>
      </w:r>
      <w:r>
        <w:t xml:space="preserve"> Ben Rush is expected to share behind-the-scenes stories from adult entertainment and take audience questions.</w:t>
      </w:r>
      <w:r/>
    </w:p>
    <w:p>
      <w:pPr>
        <w:pStyle w:val="ListBullet"/>
        <w:spacing w:line="240" w:lineRule="auto"/>
        <w:ind w:left="720"/>
      </w:pPr>
      <w:r/>
      <w:r>
        <w:rPr>
          <w:b/>
        </w:rPr>
        <w:t>Where and when:</w:t>
      </w:r>
      <w:r>
        <w:t xml:space="preserve"> The event is scheduled for 11 November at 6pm EDT at the Stonewall National Museum in Fort Lauderdale.</w:t>
      </w:r>
      <w:r/>
    </w:p>
    <w:p>
      <w:pPr>
        <w:pStyle w:val="ListBullet"/>
        <w:spacing w:line="240" w:lineRule="auto"/>
        <w:ind w:left="720"/>
      </w:pPr>
      <w:r/>
      <w:r>
        <w:rPr>
          <w:b/>
        </w:rPr>
        <w:t>Why it matters:</w:t>
      </w:r>
      <w:r>
        <w:t xml:space="preserve"> The museum safeguards LGBTQ+ records, culture and memories for future generations.</w:t>
      </w:r>
      <w:r/>
    </w:p>
    <w:p>
      <w:pPr>
        <w:pStyle w:val="ListBullet"/>
        <w:spacing w:line="240" w:lineRule="auto"/>
        <w:ind w:left="720"/>
      </w:pPr>
      <w:r/>
      <w:r>
        <w:rPr>
          <w:b/>
        </w:rPr>
        <w:t>A broader pressure point:</w:t>
      </w:r>
      <w:r>
        <w:t xml:space="preserve"> The fundraiser arrives as LGBTQ+ organisations face political, financial and censorship-related challenges.</w:t>
      </w:r>
      <w:r/>
      <w:r/>
    </w:p>
    <w:p>
      <w:pPr>
        <w:pStyle w:val="Heading2"/>
      </w:pPr>
      <w:r>
        <w:t>A fundraiser with more than small talk</w:t>
      </w:r>
      <w:r/>
    </w:p>
    <w:p>
      <w:r/>
      <w:r>
        <w:t xml:space="preserve">A museum fundraiser doesn't always sound like the sort of evening that promises laughs, surprising anecdotes and a little backstage intrigue. This one does. Ben Rush, Falcon/Nakedsword's chief content and creative marketing officer, will headline an event at the Stonewall National Museum in Fort Lauderdale, with proceeds supporting the institution's work. AdultFYI described the appearance as a chance for Rush to offer a candid look at an industry many people think they understand, but often don't. </w:t>
      </w:r>
      <w:hyperlink r:id="rId9">
        <w:r>
          <w:rPr>
            <w:color w:val="0000EE"/>
            <w:u w:val="single"/>
          </w:rPr>
          <w:t>[2]</w:t>
        </w:r>
      </w:hyperlink>
      <w:r/>
    </w:p>
    <w:p>
      <w:r/>
      <w:r>
        <w:t xml:space="preserve">The event is planned for 11 November at 6pm EDT. That timing makes it feel less like a formal lecture and more like an evening conversation, with the museum setting providing a meaningful backdrop. Stonewall's own site presents the organisation as a home for LGBTQ+ history and culture, so the fundraiser connects entertainment-industry visibility with a very tangible local mission. </w:t>
      </w:r>
      <w:hyperlink r:id="rId10">
        <w:r>
          <w:rPr>
            <w:color w:val="0000EE"/>
            <w:u w:val="single"/>
          </w:rPr>
          <w:t>[3]</w:t>
        </w:r>
      </w:hyperlink>
      <w:r/>
    </w:p>
    <w:p>
      <w:pPr>
        <w:pStyle w:val="Heading2"/>
      </w:pPr>
      <w:r>
        <w:t>Why the museum's archive matters</w:t>
      </w:r>
      <w:r/>
    </w:p>
    <w:p>
      <w:r/>
      <w:r>
        <w:t xml:space="preserve">The Stonewall National Museum, Archives, and Library isn't simply displaying objects behind glass. Its collections help document the everyday experiences, activism and cultural life of LGBTQ+ communities, preserving material that can otherwise disappear through neglect, censorship or the passing of time. The museum's archive information highlights the importance of collecting and making these records accessible. </w:t>
      </w:r>
      <w:hyperlink r:id="rId11">
        <w:r>
          <w:rPr>
            <w:color w:val="0000EE"/>
            <w:u w:val="single"/>
          </w:rPr>
          <w:t>[4]</w:t>
        </w:r>
      </w:hyperlink>
      <w:r/>
    </w:p>
    <w:p>
      <w:r/>
      <w:r>
        <w:t>That work can feel quietly urgent. A photograph, publication or personal document may seem modest on its own, yet together these pieces create a fuller record of how communities lived, organised and expressed themselves. For visitors, that can turn history from something distant into something recognisably human.</w:t>
      </w:r>
      <w:r/>
    </w:p>
    <w:p>
      <w:pPr>
        <w:pStyle w:val="Heading2"/>
      </w:pPr>
      <w:r>
        <w:t>An unusual guest brings a different audience</w:t>
      </w:r>
      <w:r/>
    </w:p>
    <w:p>
      <w:r/>
      <w:r>
        <w:t xml:space="preserve">Rush's involvement gives the fundraiser a distinctive hook. According to the event coverage, he plans to discuss the reality behind adult entertainment, answer questions and share stories that are likely to be more colourful than the usual museum-panel fare. That mix could attract regular museum supporters, industry colleagues and curious newcomers alike. </w:t>
      </w:r>
      <w:hyperlink r:id="rId9">
        <w:r>
          <w:rPr>
            <w:color w:val="0000EE"/>
            <w:u w:val="single"/>
          </w:rPr>
          <w:t>[2]</w:t>
        </w:r>
      </w:hyperlink>
      <w:r/>
    </w:p>
    <w:p>
      <w:r/>
      <w:r>
        <w:t xml:space="preserve">It also reflects a wider shift in how cultural organisations build support. Traditional gala dinners still have their place, but conversational events can feel more immediate and accessible. Stonewall's wider fundraising programme shows the organisation using events to connect financial support with community, visibility and shared experience. </w:t>
      </w:r>
      <w:hyperlink r:id="rId12">
        <w:r>
          <w:rPr>
            <w:color w:val="0000EE"/>
            <w:u w:val="single"/>
          </w:rPr>
          <w:t>[6]</w:t>
        </w:r>
      </w:hyperlink>
      <w:r/>
    </w:p>
    <w:p>
      <w:pPr>
        <w:pStyle w:val="Heading2"/>
      </w:pPr>
      <w:r>
        <w:t>What ticket buyers are really supporting</w:t>
      </w:r>
      <w:r/>
    </w:p>
    <w:p>
      <w:r/>
      <w:r>
        <w:t xml:space="preserve">The appeal isn't only the promise of an entertaining evening. The museum says ticket purchases will directly help sustain its work at a time when government funding has been withdrawn and LGBTQ+ cultural institutions are facing an uncertain support landscape. Inclusivity's profile of the organisation likewise places it within Florida's network of nonprofits serving LGBTQ+ communities. </w:t>
      </w:r>
      <w:hyperlink r:id="rId13">
        <w:r>
          <w:rPr>
            <w:color w:val="0000EE"/>
            <w:u w:val="single"/>
          </w:rPr>
          <w:t>[5]</w:t>
        </w:r>
      </w:hyperlink>
      <w:r/>
    </w:p>
    <w:p>
      <w:r/>
      <w:r>
        <w:t xml:space="preserve">That makes the fundraiser especially relevant for people who want their spending to do more than secure a seat and a drink. Before attending, guests may want to check the museum's official website for ticket details, accessibility information and any event updates. It’s a small practical step, but useful when a popular community event is involved. </w:t>
      </w:r>
      <w:hyperlink r:id="rId10">
        <w:r>
          <w:rPr>
            <w:color w:val="0000EE"/>
            <w:u w:val="single"/>
          </w:rPr>
          <w:t>[3]</w:t>
        </w:r>
      </w:hyperlink>
      <w:r/>
    </w:p>
    <w:p>
      <w:pPr>
        <w:pStyle w:val="Heading2"/>
      </w:pPr>
      <w:r>
        <w:t>Preserving stories when pressure is rising</w:t>
      </w:r>
      <w:r/>
    </w:p>
    <w:p>
      <w:r/>
      <w:r>
        <w:t xml:space="preserve">Robert Kesten, president of the Stonewall National Museum, Archives, and Library, framed the partnership as part of a wider defence of free expression and LGBTQ+ visibility. His comments reflect the concern that attempts to restrict what communities can say, show or preserve can affect cultural institutions as much as schools, libraries and public broadcasters. </w:t>
      </w:r>
      <w:hyperlink r:id="rId14">
        <w:r>
          <w:rPr>
            <w:color w:val="0000EE"/>
            <w:u w:val="single"/>
          </w:rPr>
          <w:t>[1]</w:t>
        </w:r>
      </w:hyperlink>
      <w:r/>
    </w:p>
    <w:p>
      <w:r/>
      <w:r>
        <w:t xml:space="preserve">For Rush, the evening offers a chance to make those questions feel less abstract. A funny story may draw people through the door, but the museum's collection is what gives the night its lasting weight. As one human evening of conversation supports a much larger historical record, the message is simple: visibility is easier to protect when people actively turn up for it. </w:t>
      </w:r>
      <w:hyperlink r:id="rId11">
        <w:r>
          <w:rPr>
            <w:color w:val="0000EE"/>
            <w:u w:val="single"/>
          </w:rPr>
          <w:t>[4]</w:t>
        </w:r>
      </w:hyperlink>
      <w:r/>
    </w:p>
    <w:p>
      <w:r/>
      <w:r>
        <w:t>It's an evening of stories, laughter and support for a history that deserves to stay visible.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3">
        <w:r>
          <w:rPr>
            <w:color w:val="0000EE"/>
            <w:u w:val="single"/>
          </w:rPr>
          <w:t>[5]</w:t>
        </w:r>
      </w:hyperlink>
      <w:r>
        <w:t xml:space="preserve">, </w:t>
      </w:r>
      <w:hyperlink r:id="rId10">
        <w:r>
          <w:rPr>
            <w:color w:val="0000EE"/>
            <w:u w:val="single"/>
          </w:rPr>
          <w:t>[3]</w:t>
        </w:r>
      </w:hyperlink>
      <w:r>
        <w:t xml:space="preserve">- Paragraph 6: </w:t>
      </w:r>
      <w:hyperlink r:id="rId14">
        <w:r>
          <w:rPr>
            <w:color w:val="0000EE"/>
            <w:u w:val="single"/>
          </w:rPr>
          <w:t>[1]</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https://www.xbiz.com/news/301628/stonewall-museum-falconnakedsword-announce-fundraising-event</w:t>
        </w:r>
      </w:hyperlink>
      <w:r>
        <w:t xml:space="preserve"> - Please view link - unable to able to access data</w:t>
      </w:r>
      <w:r/>
    </w:p>
    <w:p>
      <w:pPr>
        <w:pStyle w:val="ListNumber"/>
        <w:spacing w:line="240" w:lineRule="auto"/>
        <w:ind w:left="720"/>
      </w:pPr>
      <w:r/>
      <w:hyperlink r:id="rId9">
        <w:r>
          <w:rPr>
            <w:color w:val="0000EE"/>
            <w:u w:val="single"/>
          </w:rPr>
          <w:t>https://adultfyi.com/nakedsword-s-ben-rush-to-tell-all-at-stonewall-museum-event-182493/</w:t>
        </w:r>
      </w:hyperlink>
      <w:r>
        <w:t xml:space="preserve"> - Ben Rush, Co-Chief Content Officer and Chief Creative Marketing Officer for Falcon|NakedSword, is set to host a fundraising event at the Stonewall National Museum, Archives &amp; Library in Fort Lauderdale, Florida. The event, titled 'Everything You Always Wanted to Know About Gay Adult Films ... but Were Afraid to Ask! An Intimate Evening With Falcon|NakedSword’s Ben Rush,' is scheduled for Wednesday, November 11, at 6 p.m. Attendees will have the opportunity to discuss the gay adult film industry, including the creative process, personalities, challenges, and behind-the-scenes stories. Tickets are priced at $60 per person and include a swag bag valued at over $150, featuring items from Falcon|NakedSword, Fleshjack, Jo, and Skull &amp; Bones NYC. The event aims to support the Stonewall National Museum, Archives &amp; Library, especially at a time when government funding has been withdrawn and support for LGBTQ+ cultural institutions is increasingly uncertain. (</w:t>
      </w:r>
      <w:hyperlink r:id="rId15">
        <w:r>
          <w:rPr>
            <w:color w:val="0000EE"/>
            <w:u w:val="single"/>
          </w:rPr>
          <w:t>adultfyi.com</w:t>
        </w:r>
      </w:hyperlink>
      <w:r>
        <w:t>)</w:t>
      </w:r>
      <w:r/>
    </w:p>
    <w:p>
      <w:pPr>
        <w:pStyle w:val="ListNumber"/>
        <w:spacing w:line="240" w:lineRule="auto"/>
        <w:ind w:left="720"/>
      </w:pPr>
      <w:r/>
      <w:hyperlink r:id="rId10">
        <w:r>
          <w:rPr>
            <w:color w:val="0000EE"/>
            <w:u w:val="single"/>
          </w:rPr>
          <w:t>https://stonewall-museum.org/</w:t>
        </w:r>
      </w:hyperlink>
      <w:r>
        <w:t xml:space="preserve"> - The Stonewall National Museum, Archives &amp; Library is a safe, welcoming place that inspires and promotes understanding. Through collecting, they preserve and share the history and culture of the LGBTQ+ community and their significant contributions to society. For over 50 years, Stonewall has done something no other institution has done: preserved the complete story of LGBTQ+ life in America. The museum operates on a truly national scale while remaining deeply rooted in its local community. In addition to managing one of America’s premier gay archives and the largest LGBTQ+ library collection globally, Stonewall hosts engaging on-site exhibitions and public programs locally, while simultaneously producing dynamic traveling exhibitions for communities nationwide. (</w:t>
      </w:r>
      <w:hyperlink r:id="rId16">
        <w:r>
          <w:rPr>
            <w:color w:val="0000EE"/>
            <w:u w:val="single"/>
          </w:rPr>
          <w:t>stonewall-museum.org</w:t>
        </w:r>
      </w:hyperlink>
      <w:r>
        <w:t>)</w:t>
      </w:r>
      <w:r/>
    </w:p>
    <w:p>
      <w:pPr>
        <w:pStyle w:val="ListNumber"/>
        <w:spacing w:line="240" w:lineRule="auto"/>
        <w:ind w:left="720"/>
      </w:pPr>
      <w:r/>
      <w:hyperlink r:id="rId11">
        <w:r>
          <w:rPr>
            <w:color w:val="0000EE"/>
            <w:u w:val="single"/>
          </w:rPr>
          <w:t>https://stonewall-museum.org/collections/archives/</w:t>
        </w:r>
      </w:hyperlink>
      <w:r>
        <w:t xml:space="preserve"> - The Fasana/Graham Archives is a monumental repository of LGBTQ+ political, cultural, and social history. With over 2,700 linear feet of materials, the collection includes serials and periodicals, personal papers and correspondence, artifacts and textiles, sound recordings and multimedia, and ephemera and rare materials. The collection reflects LGBTQ+ experiences from across the country, with select international holdings that broaden its global relevance. Access to materials is reserved for scholars, historians, researchers, and writers by appointment only. (</w:t>
      </w:r>
      <w:hyperlink r:id="rId17">
        <w:r>
          <w:rPr>
            <w:color w:val="0000EE"/>
            <w:u w:val="single"/>
          </w:rPr>
          <w:t>stonewall-museum.org</w:t>
        </w:r>
      </w:hyperlink>
      <w:r>
        <w:t>)</w:t>
      </w:r>
      <w:r/>
    </w:p>
    <w:p>
      <w:pPr>
        <w:pStyle w:val="ListNumber"/>
        <w:spacing w:line="240" w:lineRule="auto"/>
        <w:ind w:left="720"/>
      </w:pPr>
      <w:r/>
      <w:hyperlink r:id="rId13">
        <w:r>
          <w:rPr>
            <w:color w:val="0000EE"/>
            <w:u w:val="single"/>
          </w:rPr>
          <w:t>https://www.inclusivity.org/nonprofits/florida/stonewall-national-museum</w:t>
        </w:r>
      </w:hyperlink>
      <w:r>
        <w:t xml:space="preserve"> - Stonewall National Museum, Archives &amp; Library is a nonprofit, tax-exempt 501(c)(3) that promotes understanding through preserving and sharing the proud culture of lesbian, gay, bisexual, and transgender people and their significant role in society. Stonewall has spent more than 50 years building a record of LGBTQ+ life in America, from activism and art to everyday joy, and it operates on a national scale while staying rooted in Fort Lauderdale. The museum's galleries in Fort Lauderdale host rotating exhibitions and opening receptions. There are many ways to take part, including becoming a member to borrow books and join the clubs, giving to the museum or the Women's Fund, donating LGBTQ+ books, or volunteering at the front desk, with library and archives projects, or at the gala and exhibition openings. (</w:t>
      </w:r>
      <w:hyperlink r:id="rId18">
        <w:r>
          <w:rPr>
            <w:color w:val="0000EE"/>
            <w:u w:val="single"/>
          </w:rPr>
          <w:t>inclusivity.org</w:t>
        </w:r>
      </w:hyperlink>
      <w:r>
        <w:t>)</w:t>
      </w:r>
      <w:r/>
    </w:p>
    <w:p>
      <w:pPr>
        <w:pStyle w:val="ListNumber"/>
        <w:spacing w:line="240" w:lineRule="auto"/>
        <w:ind w:left="720"/>
      </w:pPr>
      <w:r/>
      <w:hyperlink r:id="rId12">
        <w:r>
          <w:rPr>
            <w:color w:val="0000EE"/>
            <w:u w:val="single"/>
          </w:rPr>
          <w:t>https://stonewall-museum.org/focus-on-the-future-dinner/</w:t>
        </w:r>
      </w:hyperlink>
      <w:r>
        <w:t xml:space="preserve"> - The Stonewall National Museum, Archives &amp; Library hosted a fundraising event titled 'Focus on the Future: A Divided America' on Thursday, October 22, at 6:00 PM at the Broward Center - Mary Porter Ballroom. The event featured a candid dialogue on truth, accountability, and the future of truth-telling in a fractured media landscape. The program brought together two distinguished voices in national journalism for an honest conversation. The event included dinner, an open bar, and complimentary valet service. Participation supported Stonewall’s national education initiatives and strengthened the community’s access to reliable, fact-based information. (</w:t>
      </w:r>
      <w:hyperlink r:id="rId19">
        <w:r>
          <w:rPr>
            <w:color w:val="0000EE"/>
            <w:u w:val="single"/>
          </w:rPr>
          <w:t>stonewall-museum.org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ultfyi.com/nakedsword-s-ben-rush-to-tell-all-at-stonewall-museum-event-182493/" TargetMode="External"/><Relationship Id="rId10" Type="http://schemas.openxmlformats.org/officeDocument/2006/relationships/hyperlink" Target="https://stonewall-museum.org/" TargetMode="External"/><Relationship Id="rId11" Type="http://schemas.openxmlformats.org/officeDocument/2006/relationships/hyperlink" Target="https://stonewall-museum.org/collections/archives/" TargetMode="External"/><Relationship Id="rId12" Type="http://schemas.openxmlformats.org/officeDocument/2006/relationships/hyperlink" Target="https://stonewall-museum.org/focus-on-the-future-dinner/" TargetMode="External"/><Relationship Id="rId13" Type="http://schemas.openxmlformats.org/officeDocument/2006/relationships/hyperlink" Target="https://www.inclusivity.org/nonprofits/florida/stonewall-national-museum" TargetMode="External"/><Relationship Id="rId14" Type="http://schemas.openxmlformats.org/officeDocument/2006/relationships/hyperlink" Target="https://www.xbiz.com/news/301628/stonewall-museum-falconnakedsword-announce-fundraising-event" TargetMode="External"/><Relationship Id="rId15" Type="http://schemas.openxmlformats.org/officeDocument/2006/relationships/hyperlink" Target="https://adultfyi.com/nakedsword-s-ben-rush-to-tell-all-at-stonewall-museum-event-182493/?utm_source=openai" TargetMode="External"/><Relationship Id="rId16" Type="http://schemas.openxmlformats.org/officeDocument/2006/relationships/hyperlink" Target="https://stonewall-museum.org/?utm_source=openai" TargetMode="External"/><Relationship Id="rId17" Type="http://schemas.openxmlformats.org/officeDocument/2006/relationships/hyperlink" Target="https://stonewall-museum.org/collections/archives/?utm_source=openai" TargetMode="External"/><Relationship Id="rId18" Type="http://schemas.openxmlformats.org/officeDocument/2006/relationships/hyperlink" Target="https://www.inclusivity.org/nonprofits/florida/stonewall-national-museum?utm_source=openai" TargetMode="External"/><Relationship Id="rId19" Type="http://schemas.openxmlformats.org/officeDocument/2006/relationships/hyperlink" Target="https://stonewall-museum.org/focus-on-the-future-dinn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