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Ireland’s trans inclusion in sport debate reaches the Oireachtas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recent Oireachtas committee session has put trans inclusion in Irish sport firmly back in the spotlight, with LGBTQ+ organisations calling for a stronger voice in future policy. The discussion matters beyond elite competition, because welcoming clubs, schools and community teams can support health, belonging and participation.</w:t>
      </w:r>
      <w:r/>
    </w:p>
    <w:p>
      <w:pPr>
        <w:pStyle w:val="Heading2"/>
      </w:pPr>
      <w:r>
        <w:t>Essential Takeaways</w:t>
      </w:r>
      <w:r/>
      <w:r/>
    </w:p>
    <w:p>
      <w:pPr>
        <w:pStyle w:val="ListBullet"/>
        <w:spacing w:line="240" w:lineRule="auto"/>
        <w:ind w:left="720"/>
      </w:pPr>
      <w:r/>
      <w:r>
        <w:rPr>
          <w:b/>
        </w:rPr>
        <w:t>Policy under review:</w:t>
      </w:r>
      <w:r>
        <w:t xml:space="preserve"> Ireland’s next National Sports Policy could shape how inclusion is handled across the sector.</w:t>
      </w:r>
      <w:r/>
    </w:p>
    <w:p>
      <w:pPr>
        <w:pStyle w:val="ListBullet"/>
        <w:spacing w:line="240" w:lineRule="auto"/>
        <w:ind w:left="720"/>
      </w:pPr>
      <w:r/>
      <w:r>
        <w:rPr>
          <w:b/>
        </w:rPr>
        <w:t>Community concerns:</w:t>
      </w:r>
      <w:r>
        <w:t xml:space="preserve"> TENI says exclusion and hostile debate are worsening isolation and wellbeing for trans people.</w:t>
      </w:r>
      <w:r/>
    </w:p>
    <w:p>
      <w:pPr>
        <w:pStyle w:val="ListBullet"/>
        <w:spacing w:line="240" w:lineRule="auto"/>
        <w:ind w:left="720"/>
      </w:pPr>
      <w:r/>
      <w:r>
        <w:rPr>
          <w:b/>
        </w:rPr>
        <w:t>Rules vary:</w:t>
      </w:r>
      <w:r>
        <w:t xml:space="preserve"> Irish sporting bodies use different approaches, including case-by-case assessment and sport-specific guidance.</w:t>
      </w:r>
      <w:r/>
    </w:p>
    <w:p>
      <w:pPr>
        <w:pStyle w:val="ListBullet"/>
        <w:spacing w:line="240" w:lineRule="auto"/>
        <w:ind w:left="720"/>
      </w:pPr>
      <w:r/>
      <w:r>
        <w:rPr>
          <w:b/>
        </w:rPr>
        <w:t>The wider goal:</w:t>
      </w:r>
      <w:r>
        <w:t xml:space="preserve"> Advocates want trans people involved in policy discussions, not consulted after decisions are made.</w:t>
      </w:r>
      <w:r/>
      <w:r/>
    </w:p>
    <w:p>
      <w:pPr>
        <w:pStyle w:val="Heading2"/>
      </w:pPr>
      <w:r>
        <w:t>Trans inclusion in sport takes centre stage</w:t>
      </w:r>
      <w:r/>
    </w:p>
    <w:p>
      <w:r/>
      <w:r>
        <w:t>The strongest message from the Oireachtas session was simple: sport is not only about podiums, scoreboards or selection. It can also be a route into friendship, routine and community, especially for people who already face isolation.</w:t>
      </w:r>
      <w:r/>
    </w:p>
    <w:p>
      <w:r/>
      <w:r>
        <w:t>Daire Dempsey, executive director of Transgender Equality Network Ireland, told the committee that trans people experience poorer mental and physical health and greater marginalisation than cisgender people. That, he argued, makes access to supportive sporting spaces particularly important.</w:t>
      </w:r>
      <w:r/>
    </w:p>
    <w:p>
      <w:r/>
      <w:r>
        <w:t>The discussion brought together TENI, Sporting Pride, Sport Against Racism Ireland and Her Sport. Their presence gave the session a practical focus, moving the conversation beyond abstract arguments about eligibility and towards what it feels like to enter a changing room, join a club or simply feel safe taking part.</w:t>
      </w:r>
      <w:r/>
    </w:p>
    <w:p>
      <w:pPr>
        <w:pStyle w:val="Heading2"/>
      </w:pPr>
      <w:r>
        <w:t>Why Ireland’s next sports policy matters</w:t>
      </w:r>
      <w:r/>
    </w:p>
    <w:p>
      <w:r/>
      <w:r>
        <w:t>The timing is significant. Senator Evanne Ní Chuilinn pointed to the next National Sports Policy as an opportunity to improve the framework, with roughly a year available to develop it.</w:t>
      </w:r>
      <w:r/>
    </w:p>
    <w:p>
      <w:r/>
      <w:r>
        <w:t>TENI’s central criticism was that policy decisions, the research used to justify them and their effect on trans people are not lining up. The organisation has called for meaningful involvement in the process, rather than being asked to react once the wording is already settled.</w:t>
      </w:r>
      <w:r/>
    </w:p>
    <w:p>
      <w:r/>
      <w:r>
        <w:t>That request may sound modest, but it can change the quality of the final policy. People who work directly with trans communities can identify barriers that aren't obvious in a boardroom, from registration forms and changing facilities to the quiet fear of being singled out.</w:t>
      </w:r>
      <w:r/>
    </w:p>
    <w:p>
      <w:pPr>
        <w:pStyle w:val="Heading2"/>
      </w:pPr>
      <w:r>
        <w:t>The rules are changing, but not in one direction</w:t>
      </w:r>
      <w:r/>
    </w:p>
    <w:p>
      <w:r/>
      <w:r>
        <w:t>Sport Ireland guidance has argued that biological differences can remain relevant to sporting performance after transition. Similar reasoning has influenced restrictions introduced by sports bodies internationally, particularly in relation to trans women.</w:t>
      </w:r>
      <w:r/>
    </w:p>
    <w:p>
      <w:r/>
      <w:r>
        <w:t>At the same time, Irish organisations haven't adopted one universal model. The FAI has assessed transgender participation on a case-by-case basis, while the Ladies Gaelic Football Association has previously given transgender players a route to take part. As RTÉ has reported, approaches can therefore differ sharply between sports.</w:t>
      </w:r>
      <w:r/>
    </w:p>
    <w:p>
      <w:r/>
      <w:r>
        <w:t>That patchwork can be confusing for athletes, families and coaches. A player may be welcomed in one setting but face a very different process elsewhere, which makes clear communication and consistent safeguarding especially important.</w:t>
      </w:r>
      <w:r/>
    </w:p>
    <w:p>
      <w:pPr>
        <w:pStyle w:val="Heading2"/>
      </w:pPr>
      <w:r>
        <w:t>Inclusion extends far beyond elite competition</w:t>
      </w:r>
      <w:r/>
    </w:p>
    <w:p>
      <w:r/>
      <w:r>
        <w:t>Much of the public debate focuses on high-level competition, where questions about categories and performance attract the loudest headlines. Yet most people encounter sport through local clubs, schools, gyms and recreational teams, not international finals.</w:t>
      </w:r>
      <w:r/>
    </w:p>
    <w:p>
      <w:r/>
      <w:r>
        <w:t>For those participants, the basics matter: respectful language, private changing options, sensible registration systems and coaches who know how to respond to questions. Sport Ireland’s guidance and individual governing-body policies may address competition, but clubs still need an everyday culture that doesn't make people feel like a problem to be solved.</w:t>
      </w:r>
      <w:r/>
    </w:p>
    <w:p>
      <w:r/>
      <w:r>
        <w:t>That broader picture is also visible in inclusion-focused initiatives and community events reported by RTÉ. A welcoming session, a friendly coach or a team that gets the paperwork right can be a small thing on paper, but it may be the difference between someone returning next week and walking away for good.</w:t>
      </w:r>
      <w:r/>
    </w:p>
    <w:p>
      <w:pPr>
        <w:pStyle w:val="Heading2"/>
      </w:pPr>
      <w:r>
        <w:t>A more useful conversation is possible</w:t>
      </w:r>
      <w:r/>
    </w:p>
    <w:p>
      <w:r/>
      <w:r>
        <w:t>TENI said there had been a marked rise in negative media and political discussion about trans participation in sport over recent years. The committee’s reaction to the lack of formal engagement between TENI and the sports sector suggested that this gap has surprised some policymakers.</w:t>
      </w:r>
      <w:r/>
    </w:p>
    <w:p>
      <w:r/>
      <w:r>
        <w:t>The next step is to turn that surprise into practical work. That means bringing trans-led organisations into policy development early, publishing evidence in accessible language and making sure consultation includes grassroots sport, not only national governing bodies.</w:t>
      </w:r>
      <w:r/>
    </w:p>
    <w:p>
      <w:r/>
      <w:r>
        <w:t>Sport is at its best when it creates room for people to test themselves, meet others and enjoy the moment. Ireland's policy debate has a chance to protect that promise, provided the people most affected are genuinely in the room.</w:t>
      </w:r>
      <w:r/>
    </w:p>
    <w:p>
      <w:r/>
      <w:r>
        <w:t>It's a small but important shift: build sport with trans people, not merely around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https://gcn.ie/trans-inclusion-sport-oireachtas-committee/</w:t>
        </w:r>
      </w:hyperlink>
      <w:r>
        <w:t xml:space="preserve"> - Please view link - unable to able to access data</w:t>
      </w:r>
      <w:r/>
    </w:p>
    <w:p>
      <w:pPr>
        <w:pStyle w:val="ListNumber"/>
        <w:spacing w:line="240" w:lineRule="auto"/>
        <w:ind w:left="720"/>
      </w:pPr>
      <w:r/>
      <w:hyperlink r:id="rId10">
        <w:r>
          <w:rPr>
            <w:color w:val="0000EE"/>
            <w:u w:val="single"/>
          </w:rPr>
          <w:t>https://www.rte.ie/news/politics/2026/1021/1596320-inclusion-sport-committee/</w:t>
        </w:r>
      </w:hyperlink>
      <w:r>
        <w:t xml:space="preserve"> - On October 21, 2026, the Oireachtas Committee on Arts, Media, Communications, Culture and Sport discussed the exclusion of transgender individuals from sports. Daire Dempsey, Executive Director of Transgender Equality Network Ireland (TENI), highlighted that children as young as 12 have been asked to leave clubs due to exclusionary policies. Dempsey emphasized the need for trans people to participate in sports according to their gender identity and criticized policies based on flawed research and misconceptions. The committee acknowledged the challenges in balancing inclusion with safety concerns.</w:t>
      </w:r>
      <w:r/>
    </w:p>
    <w:p>
      <w:pPr>
        <w:pStyle w:val="ListNumber"/>
        <w:spacing w:line="240" w:lineRule="auto"/>
        <w:ind w:left="720"/>
      </w:pPr>
      <w:r/>
      <w:hyperlink r:id="rId12">
        <w:r>
          <w:rPr>
            <w:color w:val="0000EE"/>
            <w:u w:val="single"/>
          </w:rPr>
          <w:t>https://www.rte.ie/sport/soccer/2025/0501/1510645-fai-assess-transgender-players-on-case-by-case-basis/</w:t>
        </w:r>
      </w:hyperlink>
      <w:r>
        <w:t xml:space="preserve"> - The Football Association of Ireland (FAI) continues to assess the eligibility of transgender women footballers on a 'player-by-player basis' as it awaits a comprehensive review from FIFA. While transgender women are not permitted to play in the SSE Airtricity Women's Premier Division due to UEFA and FIFA directives, they are allowed to participate at amateur and grassroots levels. The FAI's approach reflects ongoing discussions about the inclusion of transgender athletes in sports.</w:t>
      </w:r>
      <w:r/>
    </w:p>
    <w:p>
      <w:pPr>
        <w:pStyle w:val="ListNumber"/>
        <w:spacing w:line="240" w:lineRule="auto"/>
        <w:ind w:left="720"/>
      </w:pPr>
      <w:r/>
      <w:hyperlink r:id="rId11">
        <w:r>
          <w:rPr>
            <w:color w:val="0000EE"/>
            <w:u w:val="single"/>
          </w:rPr>
          <w:t>https://www.irishtimes.com/sport/2022/08/11/further-sporting-bodies-reviewing-policy-around-participation-of-transgender-athletes/</w:t>
        </w:r>
      </w:hyperlink>
      <w:r>
        <w:t xml:space="preserve"> - In August 2022, Tánaiste Leo Varadkar acknowledged that sporting organisations in Ireland and elsewhere are 'really struggling' with questions around the involvement of transgender people in competitive games. The IRFU's decision to exclude transgender women from adult contact women's games was criticised by LGBT+ advocacy groups, with concerns that such policies could amount to unlawful discrimination under equality laws. Varadkar emphasised the importance of listening to those most affected by these decisions.</w:t>
      </w:r>
      <w:r/>
    </w:p>
    <w:p>
      <w:pPr>
        <w:pStyle w:val="ListNumber"/>
        <w:spacing w:line="240" w:lineRule="auto"/>
        <w:ind w:left="720"/>
      </w:pPr>
      <w:r/>
      <w:hyperlink r:id="rId13">
        <w:r>
          <w:rPr>
            <w:color w:val="0000EE"/>
            <w:u w:val="single"/>
          </w:rPr>
          <w:t>https://www.irishtimes.com/sport/gaelic-games/2023/02/19/transgender-players-given-green-light-by-ladies-gaelic-football-association/</w:t>
        </w:r>
      </w:hyperlink>
      <w:r>
        <w:t xml:space="preserve"> - In February 2023, the Ladies Gaelic Football Association (LGFA) introduced a new policy allowing transgender women and girls to play the sport, except in circumstances where an 'unacceptable risk' arises. The policy applies to all transgender women and girls over the age of 12 who seek to play or continue playing the sport, reflecting a commitment to inclusion and non-discrimination within the association.</w:t>
      </w:r>
      <w:r/>
    </w:p>
    <w:p>
      <w:pPr>
        <w:pStyle w:val="ListNumber"/>
        <w:spacing w:line="240" w:lineRule="auto"/>
        <w:ind w:left="720"/>
      </w:pPr>
      <w:r/>
      <w:hyperlink r:id="rId14">
        <w:r>
          <w:rPr>
            <w:color w:val="0000EE"/>
            <w:u w:val="single"/>
          </w:rPr>
          <w:t>https://www.rte.ie/news/regional/2026/0507/1572061-fitness-inclusion-games/</w:t>
        </w:r>
      </w:hyperlink>
      <w:r>
        <w:t xml:space="preserve"> - In May 2026, over 160 people with physical disabilities participated in the Fitness Inclusion Games, hosted by the Irish Wheelchair Association at the Sport Ireland National Indoor Arena. The event, inspired by formats like CrossFit and Hyrox, featured adapted challenges testing strength and endurance. This initiative is part of a broader project aimed at promoting inclusivity and participation in sports for individuals with disabilities across Ireland.</w:t>
      </w:r>
      <w:r/>
    </w:p>
    <w:p>
      <w:pPr>
        <w:pStyle w:val="ListNumber"/>
        <w:spacing w:line="240" w:lineRule="auto"/>
        <w:ind w:left="720"/>
      </w:pPr>
      <w:r/>
      <w:hyperlink r:id="rId15">
        <w:r>
          <w:rPr>
            <w:color w:val="0000EE"/>
            <w:u w:val="single"/>
          </w:rPr>
          <w:t>https://www.rte.ie/news/regional/2026/0711/1582914-watersports-inclusion-games/</w:t>
        </w:r>
      </w:hyperlink>
      <w:r>
        <w:t xml:space="preserve"> - In July 2026, President Catherine Connolly officially opened the Watersports Inclusion Games in Galway, a free national event offering people of all ages and abilities the opportunity to experience water-based activities. The event attracted approximately 300 participants and 200 volunteers, featuring sailing, kayaking, canoeing, water skiing, and powerboat rides. The games are part of ongoing efforts to increase participation in line with Sport Ireland's Policy on Participation in Sport by People with Disabilities.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trans-inclusion-sport-oireachtas-committee/" TargetMode="External"/><Relationship Id="rId10" Type="http://schemas.openxmlformats.org/officeDocument/2006/relationships/hyperlink" Target="https://www.rte.ie/news/politics/2026/1021/1596320-inclusion-sport-committee/" TargetMode="External"/><Relationship Id="rId11" Type="http://schemas.openxmlformats.org/officeDocument/2006/relationships/hyperlink" Target="https://www.irishtimes.com/sport/2022/08/11/further-sporting-bodies-reviewing-policy-around-participation-of-transgender-athletes/" TargetMode="External"/><Relationship Id="rId12" Type="http://schemas.openxmlformats.org/officeDocument/2006/relationships/hyperlink" Target="https://www.rte.ie/sport/soccer/2025/0501/1510645-fai-assess-transgender-players-on-case-by-case-basis/" TargetMode="External"/><Relationship Id="rId13" Type="http://schemas.openxmlformats.org/officeDocument/2006/relationships/hyperlink" Target="https://www.irishtimes.com/sport/gaelic-games/2023/02/19/transgender-players-given-green-light-by-ladies-gaelic-football-association/" TargetMode="External"/><Relationship Id="rId14" Type="http://schemas.openxmlformats.org/officeDocument/2006/relationships/hyperlink" Target="https://www.rte.ie/news/regional/2026/0507/1572061-fitness-inclusion-games/" TargetMode="External"/><Relationship Id="rId15" Type="http://schemas.openxmlformats.org/officeDocument/2006/relationships/hyperlink" Target="https://www.rte.ie/news/regional/2026/0711/1582914-watersports-inclusion-ga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