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New York Turns Purple for LGBTQ Youth on Spirit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New Yorkers, visitors and landmarks across the city turned purple for Spirit Day, creating a striking public show of support for LGBTQ youth and a clear message against bullying. From Times Square to Niagara Falls, the annual campaign paired bold visuals with practical community action.</w:t>
      </w:r>
      <w:r/>
    </w:p>
    <w:p>
      <w:pPr>
        <w:pStyle w:val="Heading2"/>
      </w:pPr>
      <w:r>
        <w:t>Essential Takeaways</w:t>
      </w:r>
      <w:r/>
      <w:r/>
    </w:p>
    <w:p>
      <w:pPr>
        <w:pStyle w:val="ListBullet"/>
        <w:spacing w:line="240" w:lineRule="auto"/>
        <w:ind w:left="720"/>
      </w:pPr>
      <w:r/>
      <w:r>
        <w:rPr>
          <w:b/>
        </w:rPr>
        <w:t>A city-wide statement:</w:t>
      </w:r>
      <w:r>
        <w:t xml:space="preserve"> Major New York landmarks, public spaces and organisations displayed purple in support of LGBTQ young people.</w:t>
      </w:r>
      <w:r/>
    </w:p>
    <w:p>
      <w:pPr>
        <w:pStyle w:val="ListBullet"/>
        <w:spacing w:line="240" w:lineRule="auto"/>
        <w:ind w:left="720"/>
      </w:pPr>
      <w:r/>
      <w:r>
        <w:rPr>
          <w:b/>
        </w:rPr>
        <w:t>A national campaign:</w:t>
      </w:r>
      <w:r>
        <w:t xml:space="preserve"> Spirit Day encourages people to stand against anti-LGBTQ bullying and show solidarity.</w:t>
      </w:r>
      <w:r/>
    </w:p>
    <w:p>
      <w:pPr>
        <w:pStyle w:val="ListBullet"/>
        <w:spacing w:line="240" w:lineRule="auto"/>
        <w:ind w:left="720"/>
      </w:pPr>
      <w:r/>
      <w:r>
        <w:rPr>
          <w:b/>
        </w:rPr>
        <w:t>Public voices mattered:</w:t>
      </w:r>
      <w:r>
        <w:t xml:space="preserve"> New York politicians used the occasion to speak directly about protection, history and community support.</w:t>
      </w:r>
      <w:r/>
    </w:p>
    <w:p>
      <w:pPr>
        <w:pStyle w:val="ListBullet"/>
        <w:spacing w:line="240" w:lineRule="auto"/>
        <w:ind w:left="720"/>
      </w:pPr>
      <w:r/>
      <w:r>
        <w:rPr>
          <w:b/>
        </w:rPr>
        <w:t>Action beyond appearances:</w:t>
      </w:r>
      <w:r>
        <w:t xml:space="preserve"> Volunteers also cleaned Washington Square Park and planted purple allium bulbs with local students.</w:t>
      </w:r>
      <w:r/>
      <w:r/>
    </w:p>
    <w:p>
      <w:pPr>
        <w:pStyle w:val="Heading2"/>
      </w:pPr>
      <w:r>
        <w:t>New York's landmarks made solidarity impossible to miss</w:t>
      </w:r>
      <w:r/>
    </w:p>
    <w:p>
      <w:r/>
      <w:r>
        <w:t>Purple appeared across some of New York's most recognisable places, from Times Square and the Vessel to Penn Station and the Empire State Plaza. Niagara Falls, the Roosevelt Island Lighthouse and the Kosciuszko Bridge joined in too, turning an anti-bullying campaign into a highly visible part of the city's evening landscape.</w:t>
      </w:r>
      <w:r/>
    </w:p>
    <w:p>
      <w:r/>
      <w:r>
        <w:t>CBS New York reported that the annual event brought together landmarks, public figures and community organisations. There's something especially powerful about a message of inclusion appearing in places where millions of people pass every day: it reaches far beyond those already familiar with LGBTQ advocacy.</w:t>
      </w:r>
      <w:r/>
    </w:p>
    <w:p>
      <w:r/>
      <w:r>
        <w:t>The New York Yankees also marked the occasion through their official social media channels. That mix of civic spaces, sport and entertainment helped Spirit Day feel less like a niche observance and more like a shared public commitment.</w:t>
      </w:r>
      <w:r/>
    </w:p>
    <w:p>
      <w:pPr>
        <w:pStyle w:val="Heading2"/>
      </w:pPr>
      <w:r>
        <w:t>Spirit Day puts LGBTQ youth at the centre</w:t>
      </w:r>
      <w:r/>
    </w:p>
    <w:p>
      <w:r/>
      <w:r>
        <w:t>The campaign's focus is straightforward but urgent: LGBTQ young people should be able to go to school, travel through their city and take part in everyday life without facing bullying or harassment. Wearing purple offers a simple visual way for individuals and organisations to make that support visible.</w:t>
      </w:r>
      <w:r/>
    </w:p>
    <w:p>
      <w:r/>
      <w:r>
        <w:t>According to CBS New York, Spirit Day has grown into a broad anti-bullying effort involving schools, broadcasters, brands and public institutions. The colour itself becomes a kind of shorthand, allowing supporters to stand together even when they aren't gathered in the same place.</w:t>
      </w:r>
      <w:r/>
    </w:p>
    <w:p>
      <w:r/>
      <w:r>
        <w:t>That visibility matters. A purple building won't solve bullying on its own, of course, but it can reassure a young person that they're seen. Sometimes a small signal in a very large city lands more deeply than adults realise.</w:t>
      </w:r>
      <w:r/>
    </w:p>
    <w:p>
      <w:pPr>
        <w:pStyle w:val="Heading2"/>
      </w:pPr>
      <w:r>
        <w:t>Local leaders gave the message some political weight</w:t>
      </w:r>
      <w:r/>
    </w:p>
    <w:p>
      <w:r/>
      <w:r>
        <w:t>New York City Council Member Chi Osse took a direct approach, warning that bullying doesn't make the aggressor look powerful or impressive. His blunt delivery cut through the polished language that often surrounds public campaigns.</w:t>
      </w:r>
      <w:r/>
    </w:p>
    <w:p>
      <w:r/>
      <w:r>
        <w:t>Manhattan Borough President Brad Hoylman-Sigal connected the event with the city's LGBTQ history, including the legacy of Stonewall. He also stressed that supporting LGBTQ rights shouldn't be limited to a single date, even if Spirit Day creates a useful moment for public action.</w:t>
      </w:r>
      <w:r/>
    </w:p>
    <w:p>
      <w:r/>
      <w:r>
        <w:t>Speaker Julie Menin highlighted city funding for organisations working with LGBTQ youth. As ABC7 New York reported, that backing matters because community groups provide the day-to-day support that a one-off display cannot: services, advice, safe spaces and practical help.</w:t>
      </w:r>
      <w:r/>
    </w:p>
    <w:p>
      <w:pPr>
        <w:pStyle w:val="Heading2"/>
      </w:pPr>
      <w:r>
        <w:t>The strongest support went beyond the purple lights</w:t>
      </w:r>
      <w:r/>
    </w:p>
    <w:p>
      <w:r/>
      <w:r>
        <w:t>GLAAD staff also joined the Washington Square Park Conservancy for a clean-up, trading cameras and speeches for gloves, rakes and rubbish bags. Later, the group worked with students at the Little Red Schoolhouse to plant allium bulbs in Little Red Square.</w:t>
      </w:r>
      <w:r/>
    </w:p>
    <w:p>
      <w:r/>
      <w:r>
        <w:t>The planting carried a neat symbolic touch. The flowers are expected to bloom purple in spring, creating a living reminder of the day's message. It turns a single campaign moment into something that will quietly reappear months later.</w:t>
      </w:r>
      <w:r/>
    </w:p>
    <w:p>
      <w:r/>
      <w:r>
        <w:t>LGBTQ Nation noted that Spirit Day has involved an expanding mix of celebrities, broadcasters, companies and landmarks. New York's contribution showed why the campaign works best when visibility is paired with useful local action. The lights catch attention, while the work in parks and schools helps build trust.</w:t>
      </w:r>
      <w:r/>
    </w:p>
    <w:p>
      <w:pPr>
        <w:pStyle w:val="Heading2"/>
      </w:pPr>
      <w:r>
        <w:t>Why public visibility still matters</w:t>
      </w:r>
      <w:r/>
    </w:p>
    <w:p>
      <w:r/>
      <w:r>
        <w:t>Critics might reasonably ask whether changing a building's lighting can make a meaningful difference. On its own, probably not. But public signs help shape the atmosphere around young people, especially when they're reinforced by school policies, accessible services and adults willing to challenge harassment.</w:t>
      </w:r>
      <w:r/>
    </w:p>
    <w:p>
      <w:r/>
      <w:r>
        <w:t>The New York City campaign brought those elements together: highly visible landmarks, political statements, youth-focused organisations and volunteering. It was colourful, certainly, but it wasn't empty decoration.</w:t>
      </w:r>
      <w:r/>
    </w:p>
    <w:p>
      <w:r/>
      <w:r>
        <w:t>As the New York City LGBT Historic Sites Project documents, the city has a long and complicated LGBTQ history. Spirit Day offered a modern expression of that tradition, reminding residents that support is strongest when it's both visible and sustained.</w:t>
      </w:r>
      <w:r/>
    </w:p>
    <w:p>
      <w:r/>
      <w:r>
        <w:t>A purple skyline can start the conversation, but everyday courage is what keeps it going.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1">
        <w:r>
          <w:rPr>
            <w:color w:val="0000EE"/>
            <w:u w:val="single"/>
          </w:rPr>
          <w:t>[4]</w:t>
        </w:r>
      </w:hyperlink>
      <w:r>
        <w:t xml:space="preserve">, </w:t>
      </w:r>
      <w:hyperlink r:id="rId14">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4">
        <w:r>
          <w:rPr>
            <w:color w:val="0000EE"/>
            <w:u w:val="single"/>
          </w:rPr>
          <w:t>[5]</w:t>
        </w:r>
      </w:hyperlink>
      <w:r>
        <w:t xml:space="preserve">, </w:t>
      </w:r>
      <w:hyperlink r:id="rId13">
        <w:r>
          <w:rPr>
            <w:color w:val="0000EE"/>
            <w:u w:val="single"/>
          </w:rPr>
          <w:t>[6]</w:t>
        </w:r>
      </w:hyperlink>
      <w:r>
        <w:t xml:space="preserve">- Paragraph 6: </w:t>
      </w:r>
      <w:hyperlink r:id="rId12">
        <w:r>
          <w:rPr>
            <w:color w:val="0000EE"/>
            <w:u w:val="single"/>
          </w:rPr>
          <w:t>[3]</w:t>
        </w:r>
      </w:hyperlink>
      <w:r>
        <w:t xml:space="preserve">, </w:t>
      </w:r>
      <w:hyperlink r:id="rId11">
        <w:r>
          <w:rPr>
            <w:color w:val="0000EE"/>
            <w:u w:val="single"/>
          </w:rPr>
          <w:t>[4]</w:t>
        </w:r>
      </w:hyperlink>
      <w:r>
        <w:t xml:space="preserve">- Paragraph 7: </w:t>
      </w:r>
      <w:hyperlink r:id="rId14">
        <w:r>
          <w:rPr>
            <w:color w:val="0000EE"/>
            <w:u w:val="single"/>
          </w:rPr>
          <w:t>[5]</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[3]</w:t>
        </w:r>
      </w:hyperlink>
      <w:r>
        <w:t xml:space="preserve">, </w:t>
      </w:r>
      <w:hyperlink r:id="rId13">
        <w:r>
          <w:rPr>
            <w:color w:val="0000EE"/>
            <w:u w:val="single"/>
          </w:rPr>
          <w:t>[6]</w:t>
        </w:r>
      </w:hyperlink>
      <w:r>
        <w:t xml:space="preserve">- Paragraph 10: </w:t>
      </w:r>
      <w:hyperlink r:id="rId11">
        <w:r>
          <w:rPr>
            <w:color w:val="0000EE"/>
            <w:u w:val="single"/>
          </w:rPr>
          <w:t>[4]</w:t>
        </w:r>
      </w:hyperlink>
      <w:r>
        <w:t xml:space="preserve">, </w:t>
      </w:r>
      <w:hyperlink r:id="rId14">
        <w:r>
          <w:rPr>
            <w:color w:val="0000EE"/>
            <w:u w:val="single"/>
          </w:rPr>
          <w:t>[5]</w:t>
        </w:r>
      </w:hyperlink>
      <w:r>
        <w:t xml:space="preserve">- Paragraph 11: </w:t>
      </w:r>
      <w:hyperlink r:id="rId10">
        <w:r>
          <w:rPr>
            <w:color w:val="0000EE"/>
            <w:u w:val="single"/>
          </w:rPr>
          <w:t>[2]</w:t>
        </w:r>
      </w:hyperlink>
      <w:r>
        <w:t xml:space="preserve">, </w:t>
      </w:r>
      <w:hyperlink r:id="rId15">
        <w:r>
          <w:rPr>
            <w:color w:val="0000EE"/>
            <w:u w:val="single"/>
          </w:rPr>
          <w:t>[7]</w:t>
        </w:r>
      </w:hyperlink>
      <w:r>
        <w:t xml:space="preserve">- Paragraph 12: </w:t>
      </w:r>
      <w:hyperlink r:id="rId12">
        <w:r>
          <w:rPr>
            <w:color w:val="0000EE"/>
            <w:u w:val="single"/>
          </w:rPr>
          <w:t>[3]</w:t>
        </w:r>
      </w:hyperlink>
      <w:r>
        <w:t xml:space="preserve">, </w:t>
      </w:r>
      <w:hyperlink r:id="rId14">
        <w:r>
          <w:rPr>
            <w:color w:val="0000EE"/>
            <w:u w:val="single"/>
          </w:rPr>
          <w:t>[5]</w:t>
        </w:r>
      </w:hyperlink>
      <w:r>
        <w:t xml:space="preserve">- Paragraph 13: </w:t>
      </w:r>
      <w:hyperlink r:id="rId11">
        <w:r>
          <w:rPr>
            <w:color w:val="0000EE"/>
            <w:u w:val="single"/>
          </w:rPr>
          <w:t>[4]</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5">
        <w:r>
          <w:rPr>
            <w:color w:val="0000EE"/>
            <w:u w:val="single"/>
          </w:rPr>
          <w:t>[7]</w:t>
        </w:r>
      </w:hyperlink>
      <w:r>
        <w:t xml:space="preserve">- Paragraph 15: </w:t>
      </w:r>
      <w:hyperlink r:id="rId12">
        <w:r>
          <w:rPr>
            <w:color w:val="0000EE"/>
            <w:u w:val="single"/>
          </w:rPr>
          <w:t>[3]</w:t>
        </w:r>
      </w:hyperlink>
      <w:r>
        <w:t xml:space="preserve">, </w:t>
      </w:r>
      <w:hyperlink r:id="rId14">
        <w:r>
          <w:rPr>
            <w:color w:val="0000EE"/>
            <w:u w:val="single"/>
          </w:rPr>
          <w:t>[5]</w:t>
        </w:r>
      </w:hyperlink>
      <w:r>
        <w:t xml:space="preserve">- Paragraph 16: </w:t>
      </w:r>
      <w:hyperlink r:id="rId11">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https://glaad.org/from-niagara-falls-to-times-square-new-york-shines-in-purple-for-spiritday/</w:t>
        </w:r>
      </w:hyperlink>
      <w:r>
        <w:t xml:space="preserve"> - Please view link - unable to able to access data</w:t>
      </w:r>
      <w:r/>
    </w:p>
    <w:p>
      <w:pPr>
        <w:pStyle w:val="ListNumber"/>
        <w:spacing w:line="240" w:lineRule="auto"/>
        <w:ind w:left="720"/>
      </w:pPr>
      <w:r/>
      <w:hyperlink r:id="rId10">
        <w:r>
          <w:rPr>
            <w:color w:val="0000EE"/>
            <w:u w:val="single"/>
          </w:rPr>
          <w:t>https://www.cbsnews.com/newyork/news/11th-annual-spirit-day/</w:t>
        </w:r>
      </w:hyperlink>
      <w:r>
        <w:t xml:space="preserve"> - On October 21, 2021, CBS New York reported on the 11th annual Spirit Day, a day dedicated to supporting LGBTQ+ youth and combating bullying. The Empire State Building was illuminated in purple to mark the occasion. The article highlighted the participation of various celebrities, brands, and TV shows in wearing purple to show solidarity against bullying and harassment of LGBTQ+ youth. It also featured insights from LGBTQ+ community leaders on the importance of creating safe spaces and fostering respect for young people.</w:t>
      </w:r>
      <w:r/>
    </w:p>
    <w:p>
      <w:pPr>
        <w:pStyle w:val="ListNumber"/>
        <w:spacing w:line="240" w:lineRule="auto"/>
        <w:ind w:left="720"/>
      </w:pPr>
      <w:r/>
      <w:hyperlink r:id="rId12">
        <w:r>
          <w:rPr>
            <w:color w:val="0000EE"/>
            <w:u w:val="single"/>
          </w:rPr>
          <w:t>https://www.cbsnews.com/newyork/news/spirit-day-bullying-lgbtq-youth-glaad-glsen/</w:t>
        </w:r>
      </w:hyperlink>
      <w:r>
        <w:t xml:space="preserve"> - On October 15, 2020, CBS New York covered Spirit Day, an event where millions wore purple to stand against bullying and support LGBTQ+ youth. The article featured messages from actors of 'Star Trek: Discovery' discussing the significance of LGBTQ+ representation in media. It also highlighted the experiences of LGBTQ+ youth, emphasizing the importance of education and creating safe spaces. The piece underscored the origins of Spirit Day in response to bullying-related suicides and its growth into a global movement.</w:t>
      </w:r>
      <w:r/>
    </w:p>
    <w:p>
      <w:pPr>
        <w:pStyle w:val="ListNumber"/>
        <w:spacing w:line="240" w:lineRule="auto"/>
        <w:ind w:left="720"/>
      </w:pPr>
      <w:r/>
      <w:hyperlink r:id="rId11">
        <w:r>
          <w:rPr>
            <w:color w:val="0000EE"/>
            <w:u w:val="single"/>
          </w:rPr>
          <w:t>https://www.lgbtqnation.com/2021/10/celebrities-brands-tv-shows-buildings-gone-purple-support-lgbtq-youth-today/</w:t>
        </w:r>
      </w:hyperlink>
      <w:r>
        <w:t xml:space="preserve"> - LGBTQ Nation reported on October 21, 2021, about the widespread participation in Spirit Day, where celebrities, brands, TV shows, and buildings wore purple to support LGBTQ+ youth. The article highlighted the Empire State Building and Times Square being lit in purple, with GLAAD's CEO Sarah Kate Ellis expressing her support. It also mentioned the involvement of various celebrities and organizations in the campaign, emphasizing the collective effort to combat bullying and show solidarity with LGBTQ+ youth.</w:t>
      </w:r>
      <w:r/>
    </w:p>
    <w:p>
      <w:pPr>
        <w:pStyle w:val="ListNumber"/>
        <w:spacing w:line="240" w:lineRule="auto"/>
        <w:ind w:left="720"/>
      </w:pPr>
      <w:r/>
      <w:hyperlink r:id="rId14">
        <w:r>
          <w:rPr>
            <w:color w:val="0000EE"/>
            <w:u w:val="single"/>
          </w:rPr>
          <w:t>https://abc7ny.com/post/spirit-day-glaad-lgbtq-youth-purple/13941236/</w:t>
        </w:r>
      </w:hyperlink>
      <w:r>
        <w:t xml:space="preserve"> - ABC7 New York covered Spirit Day on October 19, 2023, focusing on communities uniting under the shade of purple to support LGBTQ+ youth. The article featured actress and journalist Eva Reign, who discussed the significance of the event and the importance of creating safe spaces for LGBTQ+ individuals. It also highlighted the role of GLAAD in organizing the event and the participation of various celebrities and organizations in showing support against bullying and harassment.</w:t>
      </w:r>
      <w:r/>
    </w:p>
    <w:p>
      <w:pPr>
        <w:pStyle w:val="ListNumber"/>
        <w:spacing w:line="240" w:lineRule="auto"/>
        <w:ind w:left="720"/>
      </w:pPr>
      <w:r/>
      <w:hyperlink r:id="rId13">
        <w:r>
          <w:rPr>
            <w:color w:val="0000EE"/>
            <w:u w:val="single"/>
          </w:rPr>
          <w:t>https://www.cbsnews.com/newyork/news/spirit-days-wearing-the-purple-a-show-of-support-compassion-against-bullying/</w:t>
        </w:r>
      </w:hyperlink>
      <w:r>
        <w:t xml:space="preserve"> - CBS New York reported on October 17, 2019, about Spirit Day, a global event where people wear purple to raise awareness against bullying of LGBTQ+ youth. The article featured personal stories from individuals who experienced bullying and emphasized the importance of support and compassion. It also highlighted the participation of various celebrities and organizations in the event, underscoring the collective effort to combat bullying and support LGBTQ+ youth.</w:t>
      </w:r>
      <w:r/>
    </w:p>
    <w:p>
      <w:pPr>
        <w:pStyle w:val="ListNumber"/>
        <w:spacing w:line="240" w:lineRule="auto"/>
        <w:ind w:left="720"/>
      </w:pPr>
      <w:r/>
      <w:hyperlink r:id="rId15">
        <w:r>
          <w:rPr>
            <w:color w:val="0000EE"/>
            <w:u w:val="single"/>
          </w:rPr>
          <w:t>https://www.nyclgbtsites.org/site/empire-state-building/</w:t>
        </w:r>
      </w:hyperlink>
      <w:r>
        <w:t xml:space="preserve"> - The NYC LGBTQ Historic Sites Project provides an overview of the Empire State Building's involvement in LGBTQ+ advocacy. The article details how, after a campaign led by GLAAD, the building first commemorated LGBT Pride in 1990 by lighting its tower in lavender. It also mentions the building's participation in Spirit Day, an initiative that brings attention to bullying and related suicides of LGBT youth, highlighting its role in supporting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from-niagara-falls-to-times-square-new-york-shines-in-purple-for-spiritday/" TargetMode="External"/><Relationship Id="rId10" Type="http://schemas.openxmlformats.org/officeDocument/2006/relationships/hyperlink" Target="https://www.cbsnews.com/newyork/news/11th-annual-spirit-day/" TargetMode="External"/><Relationship Id="rId11" Type="http://schemas.openxmlformats.org/officeDocument/2006/relationships/hyperlink" Target="https://www.lgbtqnation.com/2021/10/celebrities-brands-tv-shows-buildings-gone-purple-support-lgbtq-youth-today/" TargetMode="External"/><Relationship Id="rId12" Type="http://schemas.openxmlformats.org/officeDocument/2006/relationships/hyperlink" Target="https://www.cbsnews.com/newyork/news/spirit-day-bullying-lgbtq-youth-glaad-glsen/" TargetMode="External"/><Relationship Id="rId13" Type="http://schemas.openxmlformats.org/officeDocument/2006/relationships/hyperlink" Target="https://www.cbsnews.com/newyork/news/spirit-days-wearing-the-purple-a-show-of-support-compassion-against-bullying/" TargetMode="External"/><Relationship Id="rId14" Type="http://schemas.openxmlformats.org/officeDocument/2006/relationships/hyperlink" Target="https://abc7ny.com/post/spirit-day-glaad-lgbtq-youth-purple/13941236/" TargetMode="External"/><Relationship Id="rId15" Type="http://schemas.openxmlformats.org/officeDocument/2006/relationships/hyperlink" Target="https://www.nyclgbtsites.org/site/empire-state-build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