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GLAAD New York Gala Celebrates Bruce Cohen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Guests gathered at Cipriani for GLAAD's New York Gala, where a relaxed cocktail-party format replaced the traditional seated dinner. With Bruce Cohen receiving the Vito Russo Award, plus performances honouring Dolly Parton and Broadway's Alex Newell, the evening blended advocacy, entertainment and plenty of star power.</w:t>
      </w:r>
      <w:r/>
    </w:p>
    <w:p>
      <w:pPr>
        <w:pStyle w:val="Heading2"/>
      </w:pPr>
      <w:r>
        <w:t>Essential Takeaways</w:t>
      </w:r>
      <w:r/>
      <w:r/>
    </w:p>
    <w:p>
      <w:pPr>
        <w:pStyle w:val="ListBullet"/>
        <w:spacing w:line="240" w:lineRule="auto"/>
        <w:ind w:left="720"/>
      </w:pPr>
      <w:r/>
      <w:r>
        <w:rPr>
          <w:b/>
        </w:rPr>
        <w:t>A new format:</w:t>
      </w:r>
      <w:r>
        <w:t xml:space="preserve"> GLAAD swapped a formal dinner for a looser cocktail-party atmosphere.</w:t>
      </w:r>
      <w:r/>
    </w:p>
    <w:p>
      <w:pPr>
        <w:pStyle w:val="ListBullet"/>
        <w:spacing w:line="240" w:lineRule="auto"/>
        <w:ind w:left="720"/>
      </w:pPr>
      <w:r/>
      <w:r>
        <w:rPr>
          <w:b/>
        </w:rPr>
        <w:t>A major honour:</w:t>
      </w:r>
      <w:r>
        <w:t xml:space="preserve"> Film producer Bruce Cohen received the Vito Russo Award for his LGBTQ+ equality work.</w:t>
      </w:r>
      <w:r/>
    </w:p>
    <w:p>
      <w:pPr>
        <w:pStyle w:val="ListBullet"/>
        <w:spacing w:line="240" w:lineRule="auto"/>
        <w:ind w:left="720"/>
      </w:pPr>
      <w:r/>
      <w:r>
        <w:rPr>
          <w:b/>
        </w:rPr>
        <w:t>Starry presenters:</w:t>
      </w:r>
      <w:r>
        <w:t xml:space="preserve"> Ariana DeBose and Cohen's daughter, Ilaria, presented the award.</w:t>
      </w:r>
      <w:r/>
    </w:p>
    <w:p>
      <w:pPr>
        <w:pStyle w:val="ListBullet"/>
        <w:spacing w:line="240" w:lineRule="auto"/>
        <w:ind w:left="720"/>
      </w:pPr>
      <w:r/>
      <w:r>
        <w:rPr>
          <w:b/>
        </w:rPr>
        <w:t>Big performances:</w:t>
      </w:r>
      <w:r>
        <w:t xml:space="preserve"> Anika Noni Rose celebrated Dolly Parton, while Alex Newell brought Broadway energy.</w:t>
      </w:r>
      <w:r/>
    </w:p>
    <w:p>
      <w:pPr>
        <w:pStyle w:val="ListBullet"/>
        <w:spacing w:line="240" w:lineRule="auto"/>
        <w:ind w:left="720"/>
      </w:pPr>
      <w:r/>
      <w:r>
        <w:rPr>
          <w:b/>
        </w:rPr>
        <w:t>What comes next:</w:t>
      </w:r>
      <w:r>
        <w:t xml:space="preserve"> GLAAD's Los Angeles Media Awards are scheduled for March 2027.</w:t>
      </w:r>
      <w:r/>
      <w:r/>
    </w:p>
    <w:p>
      <w:pPr>
        <w:pStyle w:val="Heading2"/>
      </w:pPr>
      <w:r>
        <w:t>GLAAD gives its New York Gala a livelier feel</w:t>
      </w:r>
      <w:r/>
    </w:p>
    <w:p>
      <w:r/>
      <w:r>
        <w:t>The biggest change was immediately social: instead of asking guests to settle in for a conventional dinner, GLAAD turned its New York Gala into a cocktail-led evening at Cipriani. The result was a setting that felt more fluid, allowing attendees to mingle, move around and take in the entertainment without the usual table-by-table rhythm.</w:t>
      </w:r>
      <w:r/>
    </w:p>
    <w:p>
      <w:r/>
      <w:r>
        <w:t>That lighter format didn't make the event feel any less significant. According to Fashion Week Daily, the guest list included entertainers, media figures, fashion names and LGBTQ+ advocates, giving the night the buzzy, cross-industry feel these gatherings do best.</w:t>
      </w:r>
      <w:r/>
    </w:p>
    <w:p>
      <w:pPr>
        <w:pStyle w:val="Heading2"/>
      </w:pPr>
      <w:r>
        <w:t>Bruce Cohen receives the Vito Russo Award</w:t>
      </w:r>
      <w:r/>
    </w:p>
    <w:p>
      <w:r/>
      <w:r>
        <w:t>At the centre of the evening was Bruce Cohen, the film producer honoured with GLAAD's Vito Russo Award. The prize recognises people whose work has helped advance LGBTQ+ visibility and equality, making it one of the evening's most meaningful moments.</w:t>
      </w:r>
      <w:r/>
    </w:p>
    <w:p>
      <w:r/>
      <w:r>
        <w:t>Cohen accepted the honour with Ariana DeBose and his daughter, Ilaria, involved in the presentation. BroadwayWorld also reported on Cohen's recognition, underlining the award's place at the heart of the 2026 New York Gala rather than as a passing celebrity cameo.</w:t>
      </w:r>
      <w:r/>
    </w:p>
    <w:p>
      <w:pPr>
        <w:pStyle w:val="Heading2"/>
      </w:pPr>
      <w:r>
        <w:t>Dolly Parton gets a warm musical tribute</w:t>
      </w:r>
      <w:r/>
    </w:p>
    <w:p>
      <w:r/>
      <w:r>
        <w:t>The entertainment kept the mood celebratory. Anika Noni Rose performed Dolly Parton's "Here You Come Again", bringing a familiar country-pop favourite into the polished surroundings of the gala.</w:t>
      </w:r>
      <w:r/>
    </w:p>
    <w:p>
      <w:r/>
      <w:r>
        <w:t>The tribute had a particularly appealing contrast: Parton's songwriting is instantly recognisable, while Rose's performance adds a theatrical edge. BroadwayWorld and The Eric Alper both highlighted the Dolly Parton tribute, showing how the programme used music to connect broad popular appeal with the event's supportive, inclusive spirit.</w:t>
      </w:r>
      <w:r/>
    </w:p>
    <w:p>
      <w:pPr>
        <w:pStyle w:val="Heading2"/>
      </w:pPr>
      <w:r>
        <w:t>Alex Newell brings Broadway confidence</w:t>
      </w:r>
      <w:r/>
    </w:p>
    <w:p>
      <w:r/>
      <w:r>
        <w:t xml:space="preserve">Alex Newell supplied another high point with "Independently Owned" from the Broadway musical </w:t>
      </w:r>
      <w:r>
        <w:rPr>
          <w:i/>
        </w:rPr>
        <w:t>Shucked</w:t>
      </w:r>
      <w:r>
        <w:t>. It was the sort of performance built for a room full of guests already in a festive mood: bold, bright and impossible to ignore.</w:t>
      </w:r>
      <w:r/>
    </w:p>
    <w:p>
      <w:r/>
      <w:r>
        <w:t>Ross Matthews hosted the evening, adding his familiar comic timing to a programme that could otherwise have felt overly formal. The mix of humour, live music and recognition gave the gala an easy momentum, while still keeping its purpose visible.</w:t>
      </w:r>
      <w:r/>
    </w:p>
    <w:p>
      <w:pPr>
        <w:pStyle w:val="Heading2"/>
      </w:pPr>
      <w:r>
        <w:t>Why the gala's format matters</w:t>
      </w:r>
      <w:r/>
    </w:p>
    <w:p>
      <w:r/>
      <w:r>
        <w:t>A cocktail-party model may sound like a small logistical tweak, but it changes how an event feels. Guests can circulate more naturally, performances become shared interruptions to conversation rather than pauses between courses, and the room takes on a more spontaneous energy.</w:t>
      </w:r>
      <w:r/>
    </w:p>
    <w:p>
      <w:r/>
      <w:r>
        <w:t>That approach also reflects the wider evolution of fundraising and advocacy events. People still want the glamour, but they increasingly respond to gatherings that feel less rigid and more human. GLAAD's New York Gala appears to have found a comfortable middle ground: polished enough for Cipriani, relaxed enough for genuine interaction.</w:t>
      </w:r>
      <w:r/>
    </w:p>
    <w:p>
      <w:r/>
      <w:r>
        <w:t>The evening's corporate backing, which included Hyundai Motor America, Skydance, Absolut Vodka, Gilead, Delta Air Lines and others, also points to the broad coalition behind the event. For guests, it was a glamorous night out; for the organisation, it was a visible reminder that cultural change depends on sustained support.</w:t>
      </w:r>
      <w:r/>
    </w:p>
    <w:p>
      <w:r/>
      <w:r>
        <w:t>GLAAD's Los Angeles Media Awards are scheduled for March 2027, so the organisation's red-carpet calendar is already looking ahead. For now, the New York Gala leaves a memorable impression: a little less protocol, a lot of talent and an honour that carried real weight.</w:t>
      </w:r>
      <w:r/>
    </w:p>
    <w:p>
      <w:r/>
      <w:r>
        <w:t>It's a smart reminder that advocacy events can be serious in purpose while still feeling joyful in the room.</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[6]</w:t>
        </w:r>
      </w:hyperlink>
      <w:r>
        <w:t xml:space="preserve">- Paragraph 2: </w:t>
      </w:r>
      <w:hyperlink r:id="rId12">
        <w:r>
          <w:rPr>
            <w:color w:val="0000EE"/>
            <w:u w:val="single"/>
          </w:rPr>
          <w:t>[5]</w:t>
        </w:r>
      </w:hyperlink>
      <w:r>
        <w:t xml:space="preserve">, </w:t>
      </w:r>
      <w:hyperlink r:id="rId13">
        <w:r>
          <w:rPr>
            <w:color w:val="0000EE"/>
            <w:u w:val="single"/>
          </w:rPr>
          <w:t>[7]</w:t>
        </w:r>
      </w:hyperlink>
      <w:r>
        <w:t xml:space="preserve">- Paragraph 3: </w:t>
      </w:r>
      <w:hyperlink r:id="rId10">
        <w:r>
          <w:rPr>
            <w:color w:val="0000EE"/>
            <w:u w:val="single"/>
          </w:rPr>
          <w:t>[2]</w:t>
        </w:r>
      </w:hyperlink>
      <w:r>
        <w:t xml:space="preserve">, </w:t>
      </w:r>
      <w:hyperlink r:id="rId11">
        <w:r>
          <w:rPr>
            <w:color w:val="0000EE"/>
            <w:u w:val="single"/>
          </w:rPr>
          <w:t>[6]</w:t>
        </w:r>
      </w:hyperlink>
      <w:r>
        <w:t xml:space="preserve">- Paragraph 4: </w:t>
      </w:r>
      <w:hyperlink r:id="rId14">
        <w:r>
          <w:rPr>
            <w:color w:val="0000EE"/>
            <w:u w:val="single"/>
          </w:rPr>
          <w:t>[3]</w:t>
        </w:r>
      </w:hyperlink>
      <w:r>
        <w:t xml:space="preserve">, </w:t>
      </w:r>
      <w:hyperlink r:id="rId15">
        <w:r>
          <w:rPr>
            <w:color w:val="0000EE"/>
            <w:u w:val="single"/>
          </w:rPr>
          <w:t>[4]</w:t>
        </w:r>
      </w:hyperlink>
      <w:r>
        <w:t xml:space="preserve">- Paragraph 5: </w:t>
      </w:r>
      <w:hyperlink r:id="rId14">
        <w:r>
          <w:rPr>
            <w:color w:val="0000EE"/>
            <w:u w:val="single"/>
          </w:rPr>
          <w:t>[3]</w:t>
        </w:r>
      </w:hyperlink>
      <w:r>
        <w:t xml:space="preserve">, </w:t>
      </w:r>
      <w:hyperlink r:id="rId15">
        <w:r>
          <w:rPr>
            <w:color w:val="0000EE"/>
            <w:u w:val="single"/>
          </w:rPr>
          <w:t>[4]</w:t>
        </w:r>
      </w:hyperlink>
      <w:r>
        <w:t xml:space="preserve">- Paragraph 6: </w:t>
      </w:r>
      <w:hyperlink r:id="rId10">
        <w:r>
          <w:rPr>
            <w:color w:val="0000EE"/>
            <w:u w:val="single"/>
          </w:rPr>
          <w:t>[2]</w:t>
        </w:r>
      </w:hyperlink>
      <w:r>
        <w:t xml:space="preserve">, </w:t>
      </w:r>
      <w:hyperlink r:id="rId13">
        <w:r>
          <w:rPr>
            <w:color w:val="0000EE"/>
            <w:u w:val="single"/>
          </w:rPr>
          <w:t>[7]</w:t>
        </w:r>
      </w:hyperlink>
      <w:r>
        <w:t xml:space="preserve">- Paragraph 7: </w:t>
      </w:r>
      <w:hyperlink r:id="rId12">
        <w:r>
          <w:rPr>
            <w:color w:val="0000EE"/>
            <w:u w:val="single"/>
          </w:rPr>
          <w:t>[5]</w:t>
        </w:r>
      </w:hyperlink>
      <w:r>
        <w:t xml:space="preserve">, </w:t>
      </w:r>
      <w:hyperlink r:id="rId11">
        <w:r>
          <w:rPr>
            <w:color w:val="0000EE"/>
            <w:u w:val="single"/>
          </w:rPr>
          <w:t>[6]</w:t>
        </w:r>
      </w:hyperlink>
      <w:r>
        <w:t xml:space="preserve">- Paragraph 8: </w:t>
      </w:r>
      <w:hyperlink r:id="rId10">
        <w:r>
          <w:rPr>
            <w:color w:val="0000EE"/>
            <w:u w:val="single"/>
          </w:rPr>
          <w:t>[2]</w:t>
        </w:r>
      </w:hyperlink>
      <w:r>
        <w:t xml:space="preserve">, </w:t>
      </w:r>
      <w:hyperlink r:id="rId13">
        <w:r>
          <w:rPr>
            <w:color w:val="0000EE"/>
            <w:u w:val="single"/>
          </w:rPr>
          <w:t>[7]</w:t>
        </w:r>
      </w:hyperlink>
      <w:r>
        <w:t xml:space="preserve">- Paragraph 9: </w:t>
      </w:r>
      <w:hyperlink r:id="rId12">
        <w:r>
          <w:rPr>
            <w:color w:val="0000EE"/>
            <w:u w:val="single"/>
          </w:rPr>
          <w:t>[5]</w:t>
        </w:r>
      </w:hyperlink>
      <w:r>
        <w:t xml:space="preserve">, </w:t>
      </w:r>
      <w:hyperlink r:id="rId11">
        <w:r>
          <w:rPr>
            <w:color w:val="0000EE"/>
            <w:u w:val="single"/>
          </w:rPr>
          <w:t>[6]</w:t>
        </w:r>
      </w:hyperlink>
      <w:r>
        <w:t xml:space="preserve">- Paragraph 10: </w:t>
      </w:r>
      <w:hyperlink r:id="rId10">
        <w:r>
          <w:rPr>
            <w:color w:val="0000EE"/>
            <w:u w:val="single"/>
          </w:rPr>
          <w:t>[2]</w:t>
        </w:r>
      </w:hyperlink>
      <w:r>
        <w:t xml:space="preserve">, </w:t>
      </w:r>
      <w:hyperlink r:id="rId13">
        <w:r>
          <w:rPr>
            <w:color w:val="0000EE"/>
            <w:u w:val="single"/>
          </w:rPr>
          <w:t>[7]</w:t>
        </w:r>
      </w:hyperlink>
      <w:r>
        <w:t xml:space="preserve">- Paragraph 11: </w:t>
      </w:r>
      <w:hyperlink r:id="rId12">
        <w:r>
          <w:rPr>
            <w:color w:val="0000EE"/>
            <w:u w:val="single"/>
          </w:rPr>
          <w:t>[5]</w:t>
        </w:r>
      </w:hyperlink>
      <w:r>
        <w:t xml:space="preserve">, </w:t>
      </w:r>
      <w:hyperlink r:id="rId11">
        <w:r>
          <w:rPr>
            <w:color w:val="0000EE"/>
            <w:u w:val="single"/>
          </w:rPr>
          <w:t>[6]</w:t>
        </w:r>
      </w:hyperlink>
      <w:r>
        <w:t xml:space="preserve">- Paragraph 12: </w:t>
      </w:r>
      <w:hyperlink r:id="rId10">
        <w:r>
          <w:rPr>
            <w:color w:val="0000EE"/>
            <w:u w:val="single"/>
          </w:rPr>
          <w:t>[2]</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https://fashionweekdaily.com/inside-glaads-new-york-gala-honoring-bruce-cohen/</w:t>
        </w:r>
      </w:hyperlink>
      <w:r>
        <w:t xml:space="preserve"> - Please view link - unable to able to access data</w:t>
      </w:r>
      <w:r/>
    </w:p>
    <w:p>
      <w:pPr>
        <w:pStyle w:val="ListNumber"/>
        <w:spacing w:line="240" w:lineRule="auto"/>
        <w:ind w:left="720"/>
      </w:pPr>
      <w:r/>
      <w:hyperlink r:id="rId10">
        <w:r>
          <w:rPr>
            <w:color w:val="0000EE"/>
            <w:u w:val="single"/>
          </w:rPr>
          <w:t>https://www.broadwayworld.com/article/Bruce-Cohen-Honored-With-Vito-Russo-Award-at-GLAADs-New-York-Gala-20261024</w:t>
        </w:r>
      </w:hyperlink>
      <w:r>
        <w:t xml:space="preserve"> - At GLAAD's New York Gala, acclaimed producer Bruce Cohen was honoured with the Vito Russo Award for his significant contributions to LGBTQ+ equality. The award was presented by Oscar-winning actress Ariana DeBose and Cohen's daughter, Ilaria. The event, hosted by Ross Mathews, featured a tribute to Dolly Parton by Anika Noni Rose, who performed 'Here You Come Again', and a performance by Tony Award winner Alex Newell of 'Independently Owned' from the Broadway show 'Shucked'. The gala was sponsored by Hyundai Motor America.</w:t>
      </w:r>
      <w:r/>
    </w:p>
    <w:p>
      <w:pPr>
        <w:pStyle w:val="ListNumber"/>
        <w:spacing w:line="240" w:lineRule="auto"/>
        <w:ind w:left="720"/>
      </w:pPr>
      <w:r/>
      <w:hyperlink r:id="rId14">
        <w:r>
          <w:rPr>
            <w:color w:val="0000EE"/>
            <w:u w:val="single"/>
          </w:rPr>
          <w:t>https://www.broadwayworld.com/article/Anika-Noni-Rose-Will-Pay-Tribute-to-Dolly-Parton-at-GLAADs-New-York-Gala-20261020</w:t>
        </w:r>
      </w:hyperlink>
      <w:r>
        <w:t xml:space="preserve"> - Tony Award winner Anika Noni Rose is set to perform a special tribute to Dolly Parton at GLAAD's New York Gala on October 23, 2026. Rose, known for voicing Princess Tiana in Disney's 'The Princess and The Frog', will honour Parton's legacy with a rendition of 'Here You Come Again'. The event will also feature performances by Alex Newell and host Ross Mathews, with Bruce Cohen receiving the Vito Russo Award presented by Ariana DeBose.</w:t>
      </w:r>
      <w:r/>
    </w:p>
    <w:p>
      <w:pPr>
        <w:pStyle w:val="ListNumber"/>
        <w:spacing w:line="240" w:lineRule="auto"/>
        <w:ind w:left="720"/>
      </w:pPr>
      <w:r/>
      <w:hyperlink r:id="rId15">
        <w:r>
          <w:rPr>
            <w:color w:val="0000EE"/>
            <w:u w:val="single"/>
          </w:rPr>
          <w:t>https://www.thatericalper.com/2026/10/21/anika-noni-rose-will-celebrate-dolly-parton-with-special-glaad-new-york-gala-performance/</w:t>
        </w:r>
      </w:hyperlink>
      <w:r>
        <w:t xml:space="preserve"> - Anika Noni Rose is set to perform a special tribute to Dolly Parton at GLAAD's New York Gala on October 23, 2026. Rose, renowned for voicing Princess Tiana in Disney's 'The Princess and The Frog', will honour Parton's legacy with a rendition of 'Here You Come Again'. The event will also feature performances by Alex Newell and host Ross Mathews, with Bruce Cohen receiving the Vito Russo Award presented by Ariana DeBose.</w:t>
      </w:r>
      <w:r/>
    </w:p>
    <w:p>
      <w:pPr>
        <w:pStyle w:val="ListNumber"/>
        <w:spacing w:line="240" w:lineRule="auto"/>
        <w:ind w:left="720"/>
      </w:pPr>
      <w:r/>
      <w:hyperlink r:id="rId12">
        <w:r>
          <w:rPr>
            <w:color w:val="0000EE"/>
            <w:u w:val="single"/>
          </w:rPr>
          <w:t>https://www.pune.media/glaad-2026-new-york-gala-red-carpet/</w:t>
        </w:r>
      </w:hyperlink>
      <w:r>
        <w:t xml:space="preserve"> - GLAAD's 2026 New York Gala, held at Cipriani 25, celebrated its mission to improve LGBTQ representation in media. The event featured a red carpet with appearances by Margaret Cho, Frankie Grande, Meredith Marks, Jon Cryer, and others. Hosted by Ross Mathews, the evening included performances by Alex Newell and a tribute to Dolly Parton by Anika Noni Rose. The gala was sponsored by Hyundai Motor America.</w:t>
      </w:r>
      <w:r/>
    </w:p>
    <w:p>
      <w:pPr>
        <w:pStyle w:val="ListNumber"/>
        <w:spacing w:line="240" w:lineRule="auto"/>
        <w:ind w:left="720"/>
      </w:pPr>
      <w:r/>
      <w:hyperlink r:id="rId11">
        <w:r>
          <w:rPr>
            <w:color w:val="0000EE"/>
            <w:u w:val="single"/>
          </w:rPr>
          <w:t>https://wisevoter.com/world/us/ny/new-york-city/2026/10/01/glaad-honor-bruce-cohen-nyc</w:t>
        </w:r>
      </w:hyperlink>
      <w:r>
        <w:t xml:space="preserve"> - GLAAD will honour producer Bruce Cohen with the Vito Russo Award at its annual New York Gala on October 23, 2026. The recognition highlights his career in storytelling and his long-term commitment to LGBTQ acceptance. The Vito Russo Award is presented to an openly LGBTQ media professional who has made a significant difference in promoting equality for the LGBTQ community.</w:t>
      </w:r>
      <w:r/>
    </w:p>
    <w:p>
      <w:pPr>
        <w:pStyle w:val="ListNumber"/>
        <w:spacing w:line="240" w:lineRule="auto"/>
        <w:ind w:left="720"/>
      </w:pPr>
      <w:r/>
      <w:hyperlink r:id="rId13">
        <w:r>
          <w:rPr>
            <w:color w:val="0000EE"/>
            <w:u w:val="single"/>
          </w:rPr>
          <w:t>https://www.fashionweekdaily.com/inside-glaads-new-york-gala-honoring-bruce-cohen/</w:t>
        </w:r>
      </w:hyperlink>
      <w:r>
        <w:t xml:space="preserve"> - GLAAD hosted its New York Gala at Cipriani on Friday night, opting for a more casual affair with cocktail party vibes. The event was hosted by Ross Mathews and honoured film producer Bruce Cohen with the Vito Russo Award for his contributions to LGBTQ+ equality. The award was presented by Ariana DeBose and Cohen's daughter, Ilaria. The evening featured a tribute to Dolly Parton by Anika Noni Rose and a performance by Alex Newell from the Broadway show 'Shucked'.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fashionweekdaily.com/inside-glaads-new-york-gala-honoring-bruce-cohen/" TargetMode="External"/><Relationship Id="rId10" Type="http://schemas.openxmlformats.org/officeDocument/2006/relationships/hyperlink" Target="https://www.broadwayworld.com/article/Bruce-Cohen-Honored-With-Vito-Russo-Award-at-GLAADs-New-York-Gala-20261024" TargetMode="External"/><Relationship Id="rId11" Type="http://schemas.openxmlformats.org/officeDocument/2006/relationships/hyperlink" Target="https://wisevoter.com/world/us/ny/new-york-city/2026/10/01/glaad-honor-bruce-cohen-nyc" TargetMode="External"/><Relationship Id="rId12" Type="http://schemas.openxmlformats.org/officeDocument/2006/relationships/hyperlink" Target="https://www.pune.media/glaad-2026-new-york-gala-red-carpet/" TargetMode="External"/><Relationship Id="rId13" Type="http://schemas.openxmlformats.org/officeDocument/2006/relationships/hyperlink" Target="https://www.fashionweekdaily.com/inside-glaads-new-york-gala-honoring-bruce-cohen/" TargetMode="External"/><Relationship Id="rId14" Type="http://schemas.openxmlformats.org/officeDocument/2006/relationships/hyperlink" Target="https://www.broadwayworld.com/article/Anika-Noni-Rose-Will-Pay-Tribute-to-Dolly-Parton-at-GLAADs-New-York-Gala-20261020" TargetMode="External"/><Relationship Id="rId15" Type="http://schemas.openxmlformats.org/officeDocument/2006/relationships/hyperlink" Target="https://www.thatericalper.com/2026/10/21/anika-noni-rose-will-celebrate-dolly-parton-with-special-glaad-new-york-gala-performanc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