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Top Erie Gives Day 2026 LGBTQ+ Results and Community Impact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Erie Gives Day 2026 has delivered more than $51,000 for LGBTQ+ organisations across the region, supporting everything from youth wellbeing and mental health to Pride events, scholarships and grassroots community care. The results show how local giving can sustain both quiet, long-term change and the visible moments that bring people together.</w:t>
      </w:r>
      <w:r/>
    </w:p>
    <w:p>
      <w:pPr>
        <w:pStyle w:val="Heading2"/>
      </w:pPr>
      <w:r>
        <w:t>Essential Takeaways</w:t>
      </w:r>
      <w:r/>
      <w:r/>
    </w:p>
    <w:p>
      <w:pPr>
        <w:pStyle w:val="ListBullet"/>
        <w:spacing w:line="240" w:lineRule="auto"/>
        <w:ind w:left="720"/>
      </w:pPr>
      <w:r/>
      <w:r>
        <w:rPr>
          <w:b/>
        </w:rPr>
        <w:t>More than $51,000 raised:</w:t>
      </w:r>
      <w:r>
        <w:t xml:space="preserve"> Seven LGBTQ+ organisations shared in Erie Gives Day support.</w:t>
      </w:r>
      <w:r/>
    </w:p>
    <w:p>
      <w:pPr>
        <w:pStyle w:val="ListBullet"/>
        <w:spacing w:line="240" w:lineRule="auto"/>
        <w:ind w:left="720"/>
      </w:pPr>
      <w:r/>
      <w:r>
        <w:rPr>
          <w:b/>
        </w:rPr>
        <w:t>The largest result:</w:t>
      </w:r>
      <w:r>
        <w:t xml:space="preserve"> The LGBT Community Endowment raised $23,550 for grants and scholarships.</w:t>
      </w:r>
      <w:r/>
    </w:p>
    <w:p>
      <w:pPr>
        <w:pStyle w:val="ListBullet"/>
        <w:spacing w:line="240" w:lineRule="auto"/>
        <w:ind w:left="720"/>
      </w:pPr>
      <w:r/>
      <w:r>
        <w:rPr>
          <w:b/>
        </w:rPr>
        <w:t>Youth support mattered:</w:t>
      </w:r>
      <w:r>
        <w:t xml:space="preserve"> Compton's Table brought in $18,825 for affirming care and services.</w:t>
      </w:r>
      <w:r/>
    </w:p>
    <w:p>
      <w:pPr>
        <w:pStyle w:val="ListBullet"/>
        <w:spacing w:line="240" w:lineRule="auto"/>
        <w:ind w:left="720"/>
      </w:pPr>
      <w:r/>
      <w:r>
        <w:rPr>
          <w:b/>
        </w:rPr>
        <w:t>Pride remains highly visible:</w:t>
      </w:r>
      <w:r>
        <w:t xml:space="preserve"> NWPA Pride Alliance raised $6,075 for free regional events.</w:t>
      </w:r>
      <w:r/>
    </w:p>
    <w:p>
      <w:pPr>
        <w:pStyle w:val="ListBullet"/>
        <w:spacing w:line="240" w:lineRule="auto"/>
        <w:ind w:left="720"/>
      </w:pPr>
      <w:r/>
      <w:r>
        <w:rPr>
          <w:b/>
        </w:rPr>
        <w:t>Small totals still count:</w:t>
      </w:r>
      <w:r>
        <w:t xml:space="preserve"> Several newer or grassroots groups secured funding for practical community projects.</w:t>
      </w:r>
      <w:r/>
      <w:r/>
    </w:p>
    <w:p>
      <w:pPr>
        <w:pStyle w:val="Heading2"/>
      </w:pPr>
      <w:r>
        <w:t>Erie Gives Day shows the breadth of LGBTQ+ support</w:t>
      </w:r>
      <w:r/>
    </w:p>
    <w:p>
      <w:r/>
      <w:r>
        <w:t>The headline figure is impressive, but the bigger story is what the money will do. Across Erie and surrounding counties, donations are helping fund scholarships, youth services, mental-health support, food and clothing drives, community events and safe spaces.</w:t>
      </w:r>
      <w:r/>
    </w:p>
    <w:p>
      <w:r/>
      <w:r>
        <w:t>According to Erie Gives Day information, the region's LGBTQ+ organisations serve different needs but share a community-first approach. Some work quietly behind the scenes, while others create the colourful, public gatherings that make Pride feel welcoming and accessible.</w:t>
      </w:r>
      <w:r/>
    </w:p>
    <w:p>
      <w:r/>
      <w:r>
        <w:t>That range matters. A parade may be the most visible expression of community, but a counselling space, a warm winter coat or a scholarship can be just as transformative for the person receiving it.</w:t>
      </w:r>
      <w:r/>
    </w:p>
    <w:p>
      <w:pPr>
        <w:pStyle w:val="Heading2"/>
      </w:pPr>
      <w:r>
        <w:t>The LGBT Community Endowment leads the fundraising table</w:t>
      </w:r>
      <w:r/>
    </w:p>
    <w:p>
      <w:r/>
      <w:r>
        <w:t>The LGBT Community Endowment recorded the strongest result, raising $23,550. Its work is centred on longer-term investment, with grants and scholarships intended to address structural inequality and expand opportunities for LGBTQ+ people in the Erie area.</w:t>
      </w:r>
      <w:r/>
    </w:p>
    <w:p>
      <w:r/>
      <w:r>
        <w:t>The endowment has distributed more than $35,000 in grants and over $12,000 in scholarships during its history, according to information associated with Erie Gives Day. That gives the fundraising result a useful sense of scale: this isn't simply a one-day campaign, but part of an ongoing financial foundation.</w:t>
      </w:r>
      <w:r/>
    </w:p>
    <w:p>
      <w:r/>
      <w:r>
        <w:t>There is something reassuring about that quieter model of giving. While it doesn't always produce the most visible headline, sustained funding can help local organisations plan ahead rather than constantly operate from one urgent appeal to the next.</w:t>
      </w:r>
      <w:r/>
    </w:p>
    <w:p>
      <w:pPr>
        <w:pStyle w:val="Heading2"/>
      </w:pPr>
      <w:r>
        <w:t>Compton's Table puts young people at the centre</w:t>
      </w:r>
      <w:r/>
    </w:p>
    <w:p>
      <w:r/>
      <w:r>
        <w:t>Compton's Table raised $18,825, making it the second-highest fundraiser among the participating LGBTQ+ organisations. Named after the Compton's Cafeteria uprising, the group uses a community-health approach to connect queer and gender-expansive young people with inclusive, affirming support.</w:t>
      </w:r>
      <w:r/>
    </w:p>
    <w:p>
      <w:r/>
      <w:r>
        <w:t>Its partnerships span education, healthcare and mental-health services. That joined-up model is particularly important for young people, who may otherwise have to navigate several systems while trying to find somewhere they feel safe and understood.</w:t>
      </w:r>
      <w:r/>
    </w:p>
    <w:p>
      <w:r/>
      <w:r>
        <w:t>The organisation's result also reflects a wider shift in charitable giving towards practical wellbeing. People aren't only looking for symbolic support; they want their donations to help someone access care, guidance or a trusted adult when it matters most.</w:t>
      </w:r>
      <w:r/>
    </w:p>
    <w:p>
      <w:pPr>
        <w:pStyle w:val="Heading2"/>
      </w:pPr>
      <w:r>
        <w:t>Grassroots groups turn modest totals into practical action</w:t>
      </w:r>
      <w:r/>
    </w:p>
    <w:p>
      <w:r/>
      <w:r>
        <w:t>The newest participating Q+ nonprofit raised $2,153 after a year of collaborative projects, including boots and coats, food and school-supply drives. The figure is smaller than the totals achieved by the two leading organisations, but its purpose is refreshingly tangible: meeting everyday needs through partnerships.</w:t>
      </w:r>
      <w:r/>
    </w:p>
    <w:p>
      <w:r/>
      <w:r>
        <w:t>Another grassroots organisation raised $450 while focusing on inclusion, representation and safe spaces. Journey: Healing Together brought in $275 for mindfulness, therapeutic support, trauma care and LGBTQ+ wellness programmes.</w:t>
      </w:r>
      <w:r/>
    </w:p>
    <w:p>
      <w:r/>
      <w:r>
        <w:t>These amounts may look modest on a results list, yet smaller groups often work with lean budgets and close community relationships. A few hundred pounds or dollars can help cover supplies, outreach or a session that would otherwise be postponed. In local fundraising, scale isn't the only measure of value.</w:t>
      </w:r>
      <w:r/>
    </w:p>
    <w:p>
      <w:pPr>
        <w:pStyle w:val="Heading2"/>
      </w:pPr>
      <w:r>
        <w:t>Pride funding keeps regional celebrations open to everyone</w:t>
      </w:r>
      <w:r/>
    </w:p>
    <w:p>
      <w:r/>
      <w:r>
        <w:t>NWPA Pride Alliance raised $6,075 to support Pride activities across Erie and Crawford Counties. Its programme includes the Erie Pride Parade, Pride on the Bay, Meadville Pride on the Diamond and the Presque Isle Pride Picnic.</w:t>
      </w:r>
      <w:r/>
    </w:p>
    <w:p>
      <w:r/>
      <w:r>
        <w:t>The organisation's public-facing events are free and open to all, which makes donations especially important. They help cover the practical work behind a welcoming celebration, from coordination and accessibility to the countless details that visitors rarely notice unless something goes wrong.</w:t>
      </w:r>
      <w:r/>
    </w:p>
    <w:p>
      <w:r/>
      <w:r>
        <w:t>Erie Gay Pride's wider work highlights how these gatherings create recurring points of connection for the queer community and its allies. In a climate where community spaces can feel increasingly precious, a bright day by the water or a busy parade route can offer more than entertainment. It can provide recognition, belonging and a chance to breathe.</w:t>
      </w:r>
      <w:r/>
    </w:p>
    <w:p>
      <w:pPr>
        <w:pStyle w:val="Heading2"/>
      </w:pPr>
      <w:r>
        <w:t>What the results say about Erie</w:t>
      </w:r>
      <w:r/>
    </w:p>
    <w:p>
      <w:r/>
      <w:r>
        <w:t>Taken together, the fundraising results suggest a community that understands support in several different ways. It means investing in education, protecting young people, making care easier to reach, supporting mental wellness and keeping public celebrations open and visible.</w:t>
      </w:r>
      <w:r/>
    </w:p>
    <w:p>
      <w:r/>
      <w:r>
        <w:t>The strongest totals will naturally attract attention, but the combined picture is more revealing than any single ranking. Erie Gives Day has become a snapshot of local priorities, from long-term institutional change to immediate help with food, clothing and school supplies.</w:t>
      </w:r>
      <w:r/>
    </w:p>
    <w:p>
      <w:r/>
      <w:r>
        <w:t>And that may be the most encouraging takeaway. The region's LGBTQ+ organisations aren't all trying to do the same job, and they don't need to. Their different roles fit together, creating a broader support network that can keep working long after one fundraising day has ended.</w:t>
      </w:r>
      <w:r/>
    </w:p>
    <w:p>
      <w:r/>
      <w:r>
        <w:t>It's a small regional giving day with a notably wide community reach.</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9">
        <w:r>
          <w:rPr>
            <w:color w:val="0000EE"/>
            <w:u w:val="single"/>
          </w:rPr>
          <w:t>[6]</w:t>
        </w:r>
      </w:hyperlink>
      <w:r>
        <w:t xml:space="preserve">, </w:t>
      </w:r>
      <w:hyperlink r:id="rId11">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1">
        <w:r>
          <w:rPr>
            <w:color w:val="0000EE"/>
            <w:u w:val="single"/>
          </w:rPr>
          <w:t>[4]</w:t>
        </w:r>
      </w:hyperlink>
      <w:r>
        <w:t xml:space="preserve">, </w:t>
      </w:r>
      <w:hyperlink r:id="rId13">
        <w:r>
          <w:rPr>
            <w:color w:val="0000EE"/>
            <w:u w:val="single"/>
          </w:rPr>
          <w:t>[5]</w:t>
        </w:r>
      </w:hyperlink>
      <w:r>
        <w:t xml:space="preserve">- Paragraph 6: </w:t>
      </w:r>
      <w:hyperlink r:id="rId9">
        <w:r>
          <w:rPr>
            <w:color w:val="0000EE"/>
            <w:u w:val="single"/>
          </w:rPr>
          <w:t>[6]</w:t>
        </w:r>
      </w:hyperlink>
      <w:r>
        <w:t xml:space="preserve">, </w:t>
      </w:r>
      <w:hyperlink r:id="rId11">
        <w:r>
          <w:rPr>
            <w:color w:val="0000EE"/>
            <w:u w:val="single"/>
          </w:rPr>
          <w:t>[7]</w:t>
        </w:r>
      </w:hyperlink>
      <w:r>
        <w:t xml:space="preserve">- Paragraph 7: </w:t>
      </w:r>
      <w:hyperlink r:id="rId10">
        <w:r>
          <w:rPr>
            <w:color w:val="0000EE"/>
            <w:u w:val="single"/>
          </w:rPr>
          <w:t>[2]</w:t>
        </w:r>
      </w:hyperlink>
      <w:r>
        <w:t xml:space="preserve">, </w:t>
      </w:r>
      <w:hyperlink r:id="rId9">
        <w:r>
          <w:rPr>
            <w:color w:val="0000EE"/>
            <w:u w:val="single"/>
          </w:rPr>
          <w:t>[6]</w:t>
        </w:r>
      </w:hyperlink>
      <w:r>
        <w:t xml:space="preserve">- Paragraph 8: </w:t>
      </w:r>
      <w:hyperlink r:id="rId12">
        <w:r>
          <w:rPr>
            <w:color w:val="0000EE"/>
            <w:u w:val="single"/>
          </w:rPr>
          <w:t>[3]</w:t>
        </w:r>
      </w:hyperlink>
      <w:r>
        <w:t xml:space="preserve">, </w:t>
      </w:r>
      <w:hyperlink r:id="rId13">
        <w:r>
          <w:rPr>
            <w:color w:val="0000EE"/>
            <w:u w:val="single"/>
          </w:rPr>
          <w:t>[5]</w:t>
        </w:r>
      </w:hyperlink>
      <w:r>
        <w:t xml:space="preserve">- Paragraph 9: </w:t>
      </w:r>
      <w:hyperlink r:id="rId11">
        <w:r>
          <w:rPr>
            <w:color w:val="0000EE"/>
            <w:u w:val="single"/>
          </w:rPr>
          <w:t>[4]</w:t>
        </w:r>
      </w:hyperlink>
      <w:r>
        <w:t xml:space="preserve">, </w:t>
      </w:r>
      <w:hyperlink r:id="rId11">
        <w:r>
          <w:rPr>
            <w:color w:val="0000EE"/>
            <w:u w:val="single"/>
          </w:rPr>
          <w:t>[7]</w:t>
        </w:r>
      </w:hyperlink>
      <w:r>
        <w:t xml:space="preserve">- Paragraph 10: </w:t>
      </w:r>
      <w:hyperlink r:id="rId10">
        <w:r>
          <w:rPr>
            <w:color w:val="0000EE"/>
            <w:u w:val="single"/>
          </w:rPr>
          <w:t>[2]</w:t>
        </w:r>
      </w:hyperlink>
      <w:r>
        <w:t xml:space="preserve">, </w:t>
      </w:r>
      <w:hyperlink r:id="rId9">
        <w:r>
          <w:rPr>
            <w:color w:val="0000EE"/>
            <w:u w:val="single"/>
          </w:rPr>
          <w:t>[6]</w:t>
        </w:r>
      </w:hyperlink>
      <w:r>
        <w:t xml:space="preserve">- Paragraph 11: </w:t>
      </w:r>
      <w:hyperlink r:id="rId12">
        <w:r>
          <w:rPr>
            <w:color w:val="0000EE"/>
            <w:u w:val="single"/>
          </w:rPr>
          <w:t>[3]</w:t>
        </w:r>
      </w:hyperlink>
      <w:r>
        <w:t xml:space="preserve">, </w:t>
      </w:r>
      <w:hyperlink r:id="rId13">
        <w:r>
          <w:rPr>
            <w:color w:val="0000EE"/>
            <w:u w:val="single"/>
          </w:rPr>
          <w:t>[5]</w:t>
        </w:r>
      </w:hyperlink>
      <w:r>
        <w:t xml:space="preserve">- Paragraph 12: </w:t>
      </w:r>
      <w:hyperlink r:id="rId11">
        <w:r>
          <w:rPr>
            <w:color w:val="0000EE"/>
            <w:u w:val="single"/>
          </w:rPr>
          <w:t>[4]</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https://www.eriegaynews.com/news/article.php?recordid=202612eriegivesdayrecap&amp;sourceid=4&amp;sourcereason=RSSFeed</w:t>
        </w:r>
      </w:hyperlink>
      <w:r>
        <w:t xml:space="preserve"> - Please view link - unable to able to access data</w:t>
      </w:r>
      <w:r/>
    </w:p>
    <w:p>
      <w:pPr>
        <w:pStyle w:val="ListNumber"/>
        <w:spacing w:line="240" w:lineRule="auto"/>
        <w:ind w:left="720"/>
      </w:pPr>
      <w:r/>
      <w:hyperlink r:id="rId10">
        <w:r>
          <w:rPr>
            <w:color w:val="0000EE"/>
            <w:u w:val="single"/>
          </w:rPr>
          <w:t>https://www.eriegives.org/organization/lgbt-community-endowment</w:t>
        </w:r>
      </w:hyperlink>
      <w:r>
        <w:t xml:space="preserve"> - The LGBT Community Endowment, part of The Erie Community Foundation, supports initiatives advancing the local LGBTQ+ community through grants, scholarships, and community conversations. In 2025, they issued grants to the Episcopal Cathedral of St. Paul and Journey to a Trauma Informed Life, focusing on creating safe, trauma-informed spaces for LGBTQ+ individuals and understanding community needs. Their mission is to build a united, vibrant, and thriving LGBTQ+ community in the greater Erie region.</w:t>
      </w:r>
      <w:r/>
    </w:p>
    <w:p>
      <w:pPr>
        <w:pStyle w:val="ListNumber"/>
        <w:spacing w:line="240" w:lineRule="auto"/>
        <w:ind w:left="720"/>
      </w:pPr>
      <w:r/>
      <w:hyperlink r:id="rId12">
        <w:r>
          <w:rPr>
            <w:color w:val="0000EE"/>
            <w:u w:val="single"/>
          </w:rPr>
          <w:t>https://www.eriegaypride.com/</w:t>
        </w:r>
      </w:hyperlink>
      <w:r>
        <w:t xml:space="preserve"> - The NWPA Pride Alliance is dedicated to fostering equality, respect, and diversity through events and organisations in Northwestern Pennsylvania. Their mission is to build safe, welcoming, and fun spaces where everyone can be their authentic self. They organise various events, including the Erie Pride Parade, Pride on the Bay, Pride on the Diamond, the Annual Pride Picnic, and monthly Queer Happy Hours in Erie and Meadville.</w:t>
      </w:r>
      <w:r/>
    </w:p>
    <w:p>
      <w:pPr>
        <w:pStyle w:val="ListNumber"/>
        <w:spacing w:line="240" w:lineRule="auto"/>
        <w:ind w:left="720"/>
      </w:pPr>
      <w:r/>
      <w:hyperlink r:id="rId11">
        <w:r>
          <w:rPr>
            <w:color w:val="0000EE"/>
            <w:u w:val="single"/>
          </w:rPr>
          <w:t>https://www.eriegaynews.com/news/article.php?recordid=202609eriegivesallpromo</w:t>
        </w:r>
      </w:hyperlink>
      <w:r>
        <w:t xml:space="preserve"> - This article encourages support for LGBTQIA+ organisations during Erie Gives Day 2026, highlighting their year-round efforts to strengthen, celebrate, and serve the community. It lists organisations such as Compton's Table, Erie Gay News, Erie Pride 365, Journey: Healing Together, The LGBT Community Endowment, and NW PA Pride Alliance, emphasising the importance of donations in providing vital services, building community, preserving history, advocating for equality, and creating safe, welcoming spaces for all.</w:t>
      </w:r>
      <w:r/>
    </w:p>
    <w:p>
      <w:pPr>
        <w:pStyle w:val="ListNumber"/>
        <w:spacing w:line="240" w:lineRule="auto"/>
        <w:ind w:left="720"/>
      </w:pPr>
      <w:r/>
      <w:hyperlink r:id="rId13">
        <w:r>
          <w:rPr>
            <w:color w:val="0000EE"/>
            <w:u w:val="single"/>
          </w:rPr>
          <w:t>https://www.eriegaypride.com/article/make-waves-with-us-support-nwpa-pride-alliance-on-erie-gives-day-2026</w:t>
        </w:r>
      </w:hyperlink>
      <w:r>
        <w:t xml:space="preserve"> - The NWPA Pride Alliance invites support for Erie Gives Day 2026, aiming to keep regional LGBTQIA+ events free and open to everyone. As an all-volunteer 501(c)(3) public charity, every dollar raised goes directly toward event permits, safety infrastructure, venue costs, and local performers. Their signature events include the Erie Pride Parade, Pride on the Bay, Pride on the Diamond, the Annual Pride Picnic, and monthly Queer Happy Hours in Erie and Meadville.</w:t>
      </w:r>
      <w:r/>
    </w:p>
    <w:p>
      <w:pPr>
        <w:pStyle w:val="ListNumber"/>
        <w:spacing w:line="240" w:lineRule="auto"/>
        <w:ind w:left="720"/>
      </w:pPr>
      <w:r/>
      <w:hyperlink r:id="rId9">
        <w:r>
          <w:rPr>
            <w:color w:val="0000EE"/>
            <w:u w:val="single"/>
          </w:rPr>
          <w:t>https://www.eriegaynews.com/news/article.php?recordid=202612eriegivesdayrecap&amp;sourceid=4&amp;sourcereason=RSSFeed</w:t>
        </w:r>
      </w:hyperlink>
      <w:r>
        <w:t xml:space="preserve"> - This article provides a recap of Erie Gives Day 2026, highlighting the financial achievements of various LGBTQ+ nonprofits in Erie. The LGBT Community Endowment raised $23,550, Compton's Table raised $18,825, and NWPA Pride Alliance raised $6,075. The article underscores the continued community-first impacts of Erie's LGBTQ+ nonprofits and the importance of Erie Gives Day in supporting these organisations.</w:t>
      </w:r>
      <w:r/>
    </w:p>
    <w:p>
      <w:pPr>
        <w:pStyle w:val="ListNumber"/>
        <w:spacing w:line="240" w:lineRule="auto"/>
        <w:ind w:left="720"/>
      </w:pPr>
      <w:r/>
      <w:hyperlink r:id="rId11">
        <w:r>
          <w:rPr>
            <w:color w:val="0000EE"/>
            <w:u w:val="single"/>
          </w:rPr>
          <w:t>https://www.eriegaynews.com/news/article.php?recordid=202609eriegivesallpromo</w:t>
        </w:r>
      </w:hyperlink>
      <w:r>
        <w:t xml:space="preserve"> - This article encourages support for LGBTQIA+ organisations during Erie Gives Day 2026, highlighting their year-round efforts to strengthen, celebrate, and serve the community. It lists organisations such as Compton's Table, Erie Gay News, Erie Pride 365, Journey: Healing Together, The LGBT Community Endowment, and NW PA Pride Alliance, emphasising the importance of donations in providing vital services, building community, preserving history, advocating for equality, and creating safe, welcoming spaces for all.</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eriegaynews.com/news/article.php?recordid=202612eriegivesdayrecap&amp;sourceid=4&amp;sourcereason=RSSFeed" TargetMode="External"/><Relationship Id="rId10" Type="http://schemas.openxmlformats.org/officeDocument/2006/relationships/hyperlink" Target="https://www.eriegives.org/organization/lgbt-community-endowment" TargetMode="External"/><Relationship Id="rId11" Type="http://schemas.openxmlformats.org/officeDocument/2006/relationships/hyperlink" Target="https://www.eriegaynews.com/news/article.php?recordid=202609eriegivesallpromo" TargetMode="External"/><Relationship Id="rId12" Type="http://schemas.openxmlformats.org/officeDocument/2006/relationships/hyperlink" Target="https://www.eriegaypride.com/" TargetMode="External"/><Relationship Id="rId13" Type="http://schemas.openxmlformats.org/officeDocument/2006/relationships/hyperlink" Target="https://www.eriegaypride.com/article/make-waves-with-us-support-nwpa-pride-alliance-on-erie-gives-day-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