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Magda Szubanski’s Journey From Hidden Shame to Radical Acceptance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Magda Szubanski has spent decades making Australia laugh, but her latest reflections reveal a more private story of fear, belonging and survival. From coming out publicly during the same-sex marriage campaign to recovering from aggressive cancer, the comedian’s life now carries a sharper message about love, community and making time count.</w:t>
      </w:r>
      <w:r/>
    </w:p>
    <w:p>
      <w:pPr>
        <w:pStyle w:val="Heading2"/>
      </w:pPr>
      <w:r>
        <w:t>Essential Takeaways</w:t>
      </w:r>
      <w:r/>
      <w:r/>
    </w:p>
    <w:p>
      <w:pPr>
        <w:pStyle w:val="ListBullet"/>
        <w:spacing w:line="240" w:lineRule="auto"/>
        <w:ind w:left="720"/>
      </w:pPr>
      <w:r/>
      <w:r>
        <w:rPr>
          <w:b/>
        </w:rPr>
        <w:t>A difficult beginning:</w:t>
      </w:r>
      <w:r>
        <w:t xml:space="preserve"> Szubanski grew up gay in a period when homosexuality was criminalised and heavily stigmatised across Australia.</w:t>
      </w:r>
      <w:r/>
    </w:p>
    <w:p>
      <w:pPr>
        <w:pStyle w:val="ListBullet"/>
        <w:spacing w:line="240" w:lineRule="auto"/>
        <w:ind w:left="720"/>
      </w:pPr>
      <w:r/>
      <w:r>
        <w:rPr>
          <w:b/>
        </w:rPr>
        <w:t>Belonging changed everything:</w:t>
      </w:r>
      <w:r>
        <w:t xml:space="preserve"> Melbourne University’s Women’s Room gave her a vital sense of safety and community.</w:t>
      </w:r>
      <w:r/>
    </w:p>
    <w:p>
      <w:pPr>
        <w:pStyle w:val="ListBullet"/>
        <w:spacing w:line="240" w:lineRule="auto"/>
        <w:ind w:left="720"/>
      </w:pPr>
      <w:r/>
      <w:r>
        <w:rPr>
          <w:b/>
        </w:rPr>
        <w:t>A public turning point:</w:t>
      </w:r>
      <w:r>
        <w:t xml:space="preserve"> She came out on television in 2012 while campaigning for marriage equality.</w:t>
      </w:r>
      <w:r/>
    </w:p>
    <w:p>
      <w:pPr>
        <w:pStyle w:val="ListBullet"/>
        <w:spacing w:line="240" w:lineRule="auto"/>
        <w:ind w:left="720"/>
      </w:pPr>
      <w:r/>
      <w:r>
        <w:rPr>
          <w:b/>
        </w:rPr>
        <w:t>Cancer reshaped her outlook:</w:t>
      </w:r>
      <w:r>
        <w:t xml:space="preserve"> After a stage-four mantle cell lymphoma diagnosis, she says she’s now in deep remission but remains physically exhausted.</w:t>
      </w:r>
      <w:r/>
    </w:p>
    <w:p>
      <w:pPr>
        <w:pStyle w:val="ListBullet"/>
        <w:spacing w:line="240" w:lineRule="auto"/>
        <w:ind w:left="720"/>
      </w:pPr>
      <w:r/>
      <w:r>
        <w:rPr>
          <w:b/>
        </w:rPr>
        <w:t>Less patience for nonsense:</w:t>
      </w:r>
      <w:r>
        <w:t xml:space="preserve"> Recovery has brought a clearer focus on family, friends and what matters most.</w:t>
      </w:r>
      <w:r/>
      <w:r/>
    </w:p>
    <w:p>
      <w:pPr>
        <w:pStyle w:val="Heading2"/>
      </w:pPr>
      <w:r>
        <w:t>The laughter came with a hidden cost</w:t>
      </w:r>
      <w:r/>
    </w:p>
    <w:p>
      <w:r/>
      <w:r>
        <w:t>Magda Szubanski is best known to many Australians as Sharon Strzelecki, the cheerfully chaotic Kath &amp; Kim character whose enthusiasm routinely outruns her common sense. But behind that bright comic energy was a young woman carrying an intensely painful secret.</w:t>
      </w:r>
      <w:r/>
    </w:p>
    <w:p>
      <w:r/>
      <w:r>
        <w:t>According to ABC Conversations, Szubanski grew up in a Catholic family at a time when being gay could mean rejection, legal danger and profound isolation. She has described praying not to be gay and feeling she had to keep every expression carefully controlled, as though even her face might give her away.</w:t>
      </w:r>
      <w:r/>
    </w:p>
    <w:p>
      <w:r/>
      <w:r>
        <w:t>That silence eventually became overwhelming. As a teenager, she told her sister she was gay after reaching a point of deep despair. The support she received was life-changing, but coming out more widely still felt too risky in a family shaped by older social attitudes.</w:t>
      </w:r>
      <w:r/>
    </w:p>
    <w:p>
      <w:pPr>
        <w:pStyle w:val="Heading2"/>
      </w:pPr>
      <w:r>
        <w:t>Finding safety at Melbourne University</w:t>
      </w:r>
      <w:r/>
    </w:p>
    <w:p>
      <w:r/>
      <w:r>
        <w:t>The biggest shift came when Szubanski entered university and discovered a community where she didn't have to edit herself. Melbourne University's Women's Room became a refuge, helping to loosen the shame that had followed her through adolescence.</w:t>
      </w:r>
      <w:r/>
    </w:p>
    <w:p>
      <w:r/>
      <w:r>
        <w:t>ABC's account of her life describes that change as more than a social adjustment. It was a release from constant vigilance, and it opened the door to friendships, performance and the comedy world that would eventually make her a household name.</w:t>
      </w:r>
      <w:r/>
    </w:p>
    <w:p>
      <w:r/>
      <w:r>
        <w:t>Her early work with fellow Melbourne University students, including Rob Sitch and Santo Cilauro, helped build the creative partnership behind her career. There's something especially poignant about that chapter: the person who once felt unable to tell her family the truth found a professional home through collaboration and shared humour.</w:t>
      </w:r>
      <w:r/>
    </w:p>
    <w:p>
      <w:pPr>
        <w:pStyle w:val="Heading2"/>
      </w:pPr>
      <w:r>
        <w:t>Why her 2012 coming-out moment mattered</w:t>
      </w:r>
      <w:r/>
    </w:p>
    <w:p>
      <w:r/>
      <w:r>
        <w:t>Szubanski eventually came out publicly on The Project in 2012, during Australia's renewed debate over same-sex marriage. The moment quickly became a national talking point, not because she was seeking celebrity attention, but because she connected a personal truth with a political fight affecting thousands of people.</w:t>
      </w:r>
      <w:r/>
    </w:p>
    <w:p>
      <w:r/>
      <w:r>
        <w:t>Contemporary coverage from ABC and Pedestrian reported the strong public response to her declaration. Her direct, funny description of her sexuality cut through the polished language often used in public debates, while still making the seriousness of the issue impossible to miss.</w:t>
      </w:r>
      <w:r/>
    </w:p>
    <w:p>
      <w:r/>
      <w:r>
        <w:t>For Szubanski, marriage equality was never only about romantic celebration. She has spoken about the practical security it gives couples during illness, bereavement and end-of-life care, particularly in light of the discrimination many gay men experienced during the HIV/AIDS epidemic.</w:t>
      </w:r>
      <w:r/>
    </w:p>
    <w:p>
      <w:r/>
      <w:r>
        <w:t>That argument still lands. Equality can sound abstract in a campaign slogan, but it becomes very real when someone is sick, grieving or trying to make decisions for the person they love.</w:t>
      </w:r>
      <w:r/>
    </w:p>
    <w:p>
      <w:pPr>
        <w:pStyle w:val="Heading2"/>
      </w:pPr>
      <w:r>
        <w:t>A cancer diagnosis changed the pace of life</w:t>
      </w:r>
      <w:r/>
    </w:p>
    <w:p>
      <w:r/>
      <w:r>
        <w:t>In May last year, Szubanski was diagnosed with stage-four mantle cell lymphoma, a rare and aggressive blood cancer. She has said the news left her in shock and immediately pushed her towards the people who had supported her through earlier struggles.</w:t>
      </w:r>
      <w:r/>
    </w:p>
    <w:p>
      <w:r/>
      <w:r>
        <w:t>ABC reports that she is now in deep remission after chemotherapy and won't undergo maintenance therapy. The recovery, however, hasn't been simple: she feels strong emotionally but remains physically drained, a reminder that finishing treatment isn't the same as instantly feeling well.</w:t>
      </w:r>
      <w:r/>
    </w:p>
    <w:p>
      <w:r/>
      <w:r>
        <w:t>Her friends noticed the difference first, telling her, "You're back." It's a small line, but it captures the emotional texture of recovery better than any medical phrase. After months of fear and exhaustion, being recognised as yourself again can feel like a quiet victory.</w:t>
      </w:r>
      <w:r/>
    </w:p>
    <w:p>
      <w:pPr>
        <w:pStyle w:val="Heading2"/>
      </w:pPr>
      <w:r>
        <w:t>What acceptance looks like now</w:t>
      </w:r>
      <w:r/>
    </w:p>
    <w:p>
      <w:r/>
      <w:r>
        <w:t>The cancer diagnosis has also brought a more urgent perspective. Szubanski has spoken about the uncertainty of a relapsing illness and the way treatment consumes time, energy and attention. Her conclusion is refreshingly blunt: there isn't much room left for unnecessary drama.</w:t>
      </w:r>
      <w:r/>
    </w:p>
    <w:p>
      <w:r/>
      <w:r>
        <w:t>That doesn't mean fear has disappeared. Rather, acceptance seems to have become more active and practical, rooted in love for family and friends and in the support she received when life became frightening.</w:t>
      </w:r>
      <w:r/>
    </w:p>
    <w:p>
      <w:r/>
      <w:r>
        <w:t>Her story also offers a useful reminder about visibility. Coming out can be celebrated as a single brave moment, but real acceptance is usually built more slowly, through safe spaces, trusted people and the freedom to be ordinary. For Szubanski, that journey has moved from secrecy to advocacy, and now towards a quieter appreciation of simply being here.</w:t>
      </w:r>
      <w:r/>
    </w:p>
    <w:p>
      <w:r/>
      <w:r>
        <w:t>It's a powerful legacy for someone once told she was "for the world": not just making people laugh, but helping them feel less alone.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11">
        <w:r>
          <w:rPr>
            <w:color w:val="0000EE"/>
            <w:u w:val="single"/>
          </w:rPr>
          <w:t>[3]</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9">
        <w:r>
          <w:rPr>
            <w:color w:val="0000EE"/>
            <w:u w:val="single"/>
          </w:rPr>
          <w:t>[2]</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[4]</w:t>
        </w:r>
      </w:hyperlink>
      <w:r>
        <w:t xml:space="preserve">- Paragraph 12: </w:t>
      </w:r>
      <w:hyperlink r:id="rId9">
        <w:r>
          <w:rPr>
            <w:color w:val="0000EE"/>
            <w:u w:val="single"/>
          </w:rPr>
          <w:t>[2]</w:t>
        </w:r>
      </w:hyperlink>
      <w:r>
        <w:t xml:space="preserve">, </w:t>
      </w:r>
      <w:hyperlink r:id="rId13">
        <w:r>
          <w:rPr>
            <w:color w:val="0000EE"/>
            <w:u w:val="single"/>
          </w:rPr>
          <w:t>[6]</w:t>
        </w:r>
      </w:hyperlink>
      <w:r>
        <w:t xml:space="preserve">- Paragraph 13: </w:t>
      </w:r>
      <w:hyperlink r:id="rId9">
        <w:r>
          <w:rPr>
            <w:color w:val="0000EE"/>
            <w:u w:val="single"/>
          </w:rPr>
          <w:t>[2]</w:t>
        </w:r>
      </w:hyperlink>
      <w:r>
        <w:t xml:space="preserve">, </w:t>
      </w:r>
      <w:hyperlink r:id="rId11">
        <w:r>
          <w:rPr>
            <w:color w:val="0000EE"/>
            <w:u w:val="single"/>
          </w:rPr>
          <w:t>[3]</w:t>
        </w:r>
      </w:hyperlink>
      <w:r>
        <w:t xml:space="preserve">- Paragraph 14: </w:t>
      </w:r>
      <w:hyperlink r:id="rId9">
        <w:r>
          <w:rPr>
            <w:color w:val="0000EE"/>
            <w:u w:val="single"/>
          </w:rPr>
          <w:t>[2]</w:t>
        </w:r>
      </w:hyperlink>
      <w:r>
        <w:t xml:space="preserve">, </w:t>
      </w:r>
      <w:hyperlink r:id="rId12">
        <w:r>
          <w:rPr>
            <w:color w:val="0000EE"/>
            <w:u w:val="single"/>
          </w:rPr>
          <w:t>[5]</w:t>
        </w:r>
      </w:hyperlink>
      <w:r>
        <w:t xml:space="preserve">- Paragraph 15: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https://www.abc.net.au/news/2026-10-24/magda-szubanski-finding-acceptance/107264722</w:t>
        </w:r>
      </w:hyperlink>
      <w:r>
        <w:t xml:space="preserve"> - Please view link - unable to able to access data</w:t>
      </w:r>
      <w:r/>
    </w:p>
    <w:p>
      <w:pPr>
        <w:pStyle w:val="ListNumber"/>
        <w:spacing w:line="240" w:lineRule="auto"/>
        <w:ind w:left="720"/>
      </w:pPr>
      <w:r/>
      <w:hyperlink r:id="rId9">
        <w:r>
          <w:rPr>
            <w:color w:val="0000EE"/>
            <w:u w:val="single"/>
          </w:rPr>
          <w:t>https://www.abc.net.au/news/2026-10-24/magda-szubanski-finding-acceptance/107264722</w:t>
        </w:r>
      </w:hyperlink>
      <w:r>
        <w:t xml:space="preserve"> - In this article, Magda Szubanski reflects on her early life, discussing the challenges she faced growing up as a young gay person in an era when homosexuality was widely stigmatised. She shares her experiences of isolation and the terror of keeping her sexuality hidden, drawing parallels to the oppressive atmosphere in post-war Poland. Szubanski also highlights the support she found through Melbourne University's Women's Room, which provided her with a sense of belonging and alleviated the shame she felt about her sexuality.</w:t>
      </w:r>
      <w:r/>
    </w:p>
    <w:p>
      <w:pPr>
        <w:pStyle w:val="ListNumber"/>
        <w:spacing w:line="240" w:lineRule="auto"/>
        <w:ind w:left="720"/>
      </w:pPr>
      <w:r/>
      <w:hyperlink r:id="rId11">
        <w:r>
          <w:rPr>
            <w:color w:val="0000EE"/>
            <w:u w:val="single"/>
          </w:rPr>
          <w:t>https://www.abc.net.au/news/2012-02-14/magda-comes-out-for-gay-marriage/3828700</w:t>
        </w:r>
      </w:hyperlink>
      <w:r>
        <w:t xml:space="preserve"> - In this article, Magda Szubanski publicly supports same-sex marriage, stating she is '1,000 per cent in favour of gay marriage.' She argues that all Australians, including gay Australians, should have the same rights, including the right to love, marry, and care for their partners. Szubanski criticises the current marriage laws as unfair, highlighting the disparity between the rights of gay individuals and those of others.</w:t>
      </w:r>
      <w:r/>
    </w:p>
    <w:p>
      <w:pPr>
        <w:pStyle w:val="ListNumber"/>
        <w:spacing w:line="240" w:lineRule="auto"/>
        <w:ind w:left="720"/>
      </w:pPr>
      <w:r/>
      <w:hyperlink r:id="rId10">
        <w:r>
          <w:rPr>
            <w:color w:val="0000EE"/>
            <w:u w:val="single"/>
          </w:rPr>
          <w:t>https://www.pedestrian.tv/news/magda-szubanski-talks-marriage-equality-and-coming-out-on-the-project</w:t>
        </w:r>
      </w:hyperlink>
      <w:r>
        <w:t xml:space="preserve"> - This article discusses Magda Szubanski's appearance on 'The Project,' where she elaborates on her support for marriage equality and her decision to come out publicly. She shares her personal experiences and the pressures of being gay, emphasising the importance of equality in society. Szubanski's statement coincided with the introduction of two bills in Parliament seeking to legalise same-sex marriage, marking a significant moment in the campaign for marriage equality in Australia.</w:t>
      </w:r>
      <w:r/>
    </w:p>
    <w:p>
      <w:pPr>
        <w:pStyle w:val="ListNumber"/>
        <w:spacing w:line="240" w:lineRule="auto"/>
        <w:ind w:left="720"/>
      </w:pPr>
      <w:r/>
      <w:hyperlink r:id="rId12">
        <w:r>
          <w:rPr>
            <w:color w:val="0000EE"/>
            <w:u w:val="single"/>
          </w:rPr>
          <w:t>https://www.pedestrian.tv/news/magda-szubanski-comes-out-to-support-same-sex-marriage</w:t>
        </w:r>
      </w:hyperlink>
      <w:r>
        <w:t xml:space="preserve"> - In this article, Magda Szubanski publicly supports same-sex marriage, stating she is '1,000 per cent in favour of gay marriage.' She argues that all Australians, including gay Australians, should have the same rights, including the right to love, marry, and care for their partners. Szubanski criticises the current marriage laws as unfair, highlighting the disparity between the rights of gay individuals and those of others.</w:t>
      </w:r>
      <w:r/>
    </w:p>
    <w:p>
      <w:pPr>
        <w:pStyle w:val="ListNumber"/>
        <w:spacing w:line="240" w:lineRule="auto"/>
        <w:ind w:left="720"/>
      </w:pPr>
      <w:r/>
      <w:hyperlink r:id="rId13">
        <w:r>
          <w:rPr>
            <w:color w:val="0000EE"/>
            <w:u w:val="single"/>
          </w:rPr>
          <w:t>https://www.pedestrian.tv/news/magda-szubanski-talks-marriage-equality-and-coming-out-on-the-project/</w:t>
        </w:r>
      </w:hyperlink>
      <w:r>
        <w:t xml:space="preserve"> - This article discusses Magda Szubanski's appearance on 'The Project,' where she elaborates on her support for marriage equality and her decision to come out publicly. She shares her personal experiences and the pressures of being gay, emphasising the importance of equality in society. Szubanski's statement coincided with the introduction of two bills in Parliament seeking to legalise same-sex marriage, marking a significant moment in the campaign for marriage equality in Australia.</w:t>
      </w:r>
      <w:r/>
    </w:p>
    <w:p>
      <w:pPr>
        <w:pStyle w:val="ListNumber"/>
        <w:spacing w:line="240" w:lineRule="auto"/>
        <w:ind w:left="720"/>
      </w:pPr>
      <w:r/>
      <w:hyperlink r:id="rId14">
        <w:r>
          <w:rPr>
            <w:color w:val="0000EE"/>
            <w:u w:val="single"/>
          </w:rPr>
          <w:t>https://www.pedestrian.tv/news/magda-szubanski-comes-out-to-support-same-sex-marriage/</w:t>
        </w:r>
      </w:hyperlink>
      <w:r>
        <w:t xml:space="preserve"> - In this article, Magda Szubanski publicly supports same-sex marriage, stating she is '1,000 per cent in favour of gay marriage.' She argues that all Australians, including gay Australians, should have the same rights, including the right to love, marry, and care for their partners. Szubanski criticises the current marriage laws as unfair, highlighting the disparity between the rights of gay individuals and those of others.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bc.net.au/news/2026-10-24/magda-szubanski-finding-acceptance/107264722" TargetMode="External"/><Relationship Id="rId10" Type="http://schemas.openxmlformats.org/officeDocument/2006/relationships/hyperlink" Target="https://www.pedestrian.tv/news/magda-szubanski-talks-marriage-equality-and-coming-out-on-the-project" TargetMode="External"/><Relationship Id="rId11" Type="http://schemas.openxmlformats.org/officeDocument/2006/relationships/hyperlink" Target="https://www.abc.net.au/news/2012-02-14/magda-comes-out-for-gay-marriage/3828700" TargetMode="External"/><Relationship Id="rId12" Type="http://schemas.openxmlformats.org/officeDocument/2006/relationships/hyperlink" Target="https://www.pedestrian.tv/news/magda-szubanski-comes-out-to-support-same-sex-marriage" TargetMode="External"/><Relationship Id="rId13" Type="http://schemas.openxmlformats.org/officeDocument/2006/relationships/hyperlink" Target="https://www.pedestrian.tv/news/magda-szubanski-talks-marriage-equality-and-coming-out-on-the-project/" TargetMode="External"/><Relationship Id="rId14" Type="http://schemas.openxmlformats.org/officeDocument/2006/relationships/hyperlink" Target="https://www.pedestrian.tv/news/magda-szubanski-comes-out-to-support-same-sex-marria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