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inclusive business travel policies for LGBTQ+ employees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Businesses sending staff overseas are being urged to look beyond destination risk alone, as Johannesburg Pride highlights the need for travel policies that protect LGBTQ+ employees before, during and after every trip. The message matters for global teams, where legal protections, personal safety and workplace support can change sharply between countries.</w:t>
      </w:r>
      <w:r/>
    </w:p>
    <w:p>
      <w:pPr>
        <w:pStyle w:val="Heading2"/>
      </w:pPr>
      <w:r>
        <w:t>Essential Takeaways</w:t>
      </w:r>
      <w:r/>
      <w:r/>
    </w:p>
    <w:p>
      <w:pPr>
        <w:pStyle w:val="ListBullet"/>
        <w:spacing w:line="240" w:lineRule="auto"/>
        <w:ind w:left="720"/>
      </w:pPr>
      <w:r/>
      <w:r>
        <w:rPr>
          <w:b/>
        </w:rPr>
        <w:t>Destination risk isn't personal risk:</w:t>
      </w:r>
      <w:r>
        <w:t xml:space="preserve"> The same itinerary can feel very different depending on a traveller's identity.</w:t>
      </w:r>
      <w:r/>
    </w:p>
    <w:p>
      <w:pPr>
        <w:pStyle w:val="ListBullet"/>
        <w:spacing w:line="240" w:lineRule="auto"/>
        <w:ind w:left="720"/>
      </w:pPr>
      <w:r/>
      <w:r>
        <w:rPr>
          <w:b/>
        </w:rPr>
        <w:t>Inclusive advice should be standard:</w:t>
      </w:r>
      <w:r>
        <w:t xml:space="preserve"> Employees shouldn't have to disclose their sexuality or gender identity to receive safety guidance.</w:t>
      </w:r>
      <w:r/>
    </w:p>
    <w:p>
      <w:pPr>
        <w:pStyle w:val="ListBullet"/>
        <w:spacing w:line="240" w:lineRule="auto"/>
        <w:ind w:left="720"/>
      </w:pPr>
      <w:r/>
      <w:r>
        <w:rPr>
          <w:b/>
        </w:rPr>
        <w:t>Choice matters:</w:t>
      </w:r>
      <w:r>
        <w:t xml:space="preserve"> Staff should be able to decline high-risk travel without damaging their career prospects.</w:t>
      </w:r>
      <w:r/>
    </w:p>
    <w:p>
      <w:pPr>
        <w:pStyle w:val="ListBullet"/>
        <w:spacing w:line="240" w:lineRule="auto"/>
        <w:ind w:left="720"/>
      </w:pPr>
      <w:r/>
      <w:r>
        <w:rPr>
          <w:b/>
        </w:rPr>
        <w:t>Small policy details help:</w:t>
      </w:r>
      <w:r>
        <w:t xml:space="preserve"> Accurate travel documents, vetted hotels and gender-neutral language can make journeys safer and less stressful.</w:t>
      </w:r>
      <w:r/>
    </w:p>
    <w:p>
      <w:pPr>
        <w:pStyle w:val="ListBullet"/>
        <w:spacing w:line="240" w:lineRule="auto"/>
        <w:ind w:left="720"/>
      </w:pPr>
      <w:r/>
      <w:r>
        <w:rPr>
          <w:b/>
        </w:rPr>
        <w:t>It affects recruitment:</w:t>
      </w:r>
      <w:r>
        <w:t xml:space="preserve"> Clear LGBTQ+ travel protections can influence whether people apply for, accept or stay in a job.</w:t>
      </w:r>
      <w:r/>
      <w:r/>
    </w:p>
    <w:p>
      <w:pPr>
        <w:pStyle w:val="Heading2"/>
      </w:pPr>
      <w:r>
        <w:t>Johannesburg Pride puts corporate travel under the spotlight</w:t>
      </w:r>
      <w:r/>
    </w:p>
    <w:p>
      <w:r/>
      <w:r>
        <w:t>Johannesburg Pride has grown into a major fixture in South Africa's events calendar, bringing colour, music and community spirit to the Sandton area. Its history also gives the celebration particular weight: Pride South Africa traces the movement's local roots back to the early 1990s, while the country became the first in Africa to protect sexual orientation in its Constitution.</w:t>
      </w:r>
      <w:r/>
    </w:p>
    <w:p>
      <w:r/>
      <w:r>
        <w:t>But a reassuring legal framework at home doesn't automatically follow an employee through passport control. As Johannesburg Pride continues to draw visitors and business attention, it offers a useful prompt for multinational employers to examine whether their travel policies work for everyone, not only the easiest traveller to plan for. Local event listings from GayOut and Gauteng Tourism show how the celebration has become both a public gathering and an important part of the city's international profile.</w:t>
      </w:r>
      <w:r/>
    </w:p>
    <w:p>
      <w:r/>
      <w:r>
        <w:t>That distinction is crucial. An employee who feels relaxed being open in Johannesburg might face intrusive questions, hostile attitudes or legal uncertainty elsewhere. Pride South Africa's historical account underlines the progress made locally, but progress isn't evenly shared across borders.</w:t>
      </w:r>
      <w:r/>
    </w:p>
    <w:p>
      <w:pPr>
        <w:pStyle w:val="Heading2"/>
      </w:pPr>
      <w:r>
        <w:t>Why a standard destination briefing isn't enough</w:t>
      </w:r>
      <w:r/>
    </w:p>
    <w:p>
      <w:r/>
      <w:r>
        <w:t>Corporate travel programmes often begin with a country risk rating, covering issues such as crime, political instability and health. That's useful, but it can miss the human detail. A destination that appears manageable in a general briefing may present additional concerns for a gay, lesbian, bisexual, transgender or non-binary traveller.</w:t>
      </w:r>
      <w:r/>
    </w:p>
    <w:p>
      <w:r/>
      <w:r>
        <w:t>The answer isn't to ask employees to identify themselves. Instead, inclusive guidance should be sent to everybody as part of the normal pre-trip process. That might cover local laws, attitudes, digital privacy, hotel selection, airport procedures and emergency contacts, without turning personal identity into an administrative hurdle.</w:t>
      </w:r>
      <w:r/>
    </w:p>
    <w:p>
      <w:r/>
      <w:r>
        <w:t>Johannesburg Pride's wider business and community role makes this especially relevant. EWN reported on the event's business and skills fellowship, showing how Pride can connect celebration with professional opportunity. Those opportunities are harder to access if employees believe a business trip could expose them to avoidable danger or leave them without support.</w:t>
      </w:r>
      <w:r/>
    </w:p>
    <w:p>
      <w:pPr>
        <w:pStyle w:val="Heading2"/>
      </w:pPr>
      <w:r>
        <w:t>Build flexibility into every itinerary</w:t>
      </w:r>
      <w:r/>
    </w:p>
    <w:p>
      <w:r/>
      <w:r>
        <w:t>The most reassuring policy change may be the simplest: give employees a genuine choice. If a destination carries a serious personal risk, they should be able to decline the assignment without being treated as uncommitted or difficult. A video meeting, a different colleague or a revised schedule can often achieve the business goal without forcing one person to shoulder the risk.</w:t>
      </w:r>
      <w:r/>
    </w:p>
    <w:p>
      <w:r/>
      <w:r>
        <w:t>That flexibility should extend to the practical parts of the journey. Employers can provide approved hotels in secure, welcoming areas, trusted transport and a confidential support line that works around the clock. They should also keep embassy and consulate details readily available, rather than expecting a worried traveller to search for help while under pressure.</w:t>
      </w:r>
      <w:r/>
    </w:p>
    <w:p>
      <w:r/>
      <w:r>
        <w:t>For transgender and non-binary travellers, document matching deserves particular care. Booking records need to reflect passports exactly, access must be tightly controlled and staff should understand that a mismatch can create problems at check-in or at the border. The process should be discreet, calm and free from unnecessary questions.</w:t>
      </w:r>
      <w:r/>
    </w:p>
    <w:p>
      <w:pPr>
        <w:pStyle w:val="Heading2"/>
      </w:pPr>
      <w:r>
        <w:t>Pride events need a risk check too</w:t>
      </w:r>
      <w:r/>
    </w:p>
    <w:p>
      <w:r/>
      <w:r>
        <w:t>An inclusive travel policy shouldn't stop at ordinary business trips. Conferences, incentives and company celebrations can create similar challenges, particularly when organisers add prominent Pride branding or publish images from an event online.</w:t>
      </w:r>
      <w:r/>
    </w:p>
    <w:p>
      <w:r/>
      <w:r>
        <w:t>A rainbow logo may be warmly received in one market but create unwanted attention for employees based in another. That doesn't mean companies need to abandon visible support. It does mean they should consider who could be identified, where the content might travel and whether staff have agreed to appear in photographs or social posts.</w:t>
      </w:r>
      <w:r/>
    </w:p>
    <w:p>
      <w:r/>
      <w:r>
        <w:t>Local coverage of Johannesburg Pride, including reporting from Gauteng Tourism and event guides such as Infogaytion, shows the positive energy these gatherings can generate. The sensible lesson for employers is not to dampen that energy, but to pair it with thoughtful planning. Celebration and caution can coexist.</w:t>
      </w:r>
      <w:r/>
    </w:p>
    <w:p>
      <w:pPr>
        <w:pStyle w:val="Heading2"/>
      </w:pPr>
      <w:r>
        <w:t>Safer travel is also a talent advantage</w:t>
      </w:r>
      <w:r/>
    </w:p>
    <w:p>
      <w:r/>
      <w:r>
        <w:t>People notice what happens when work takes them away from home. If an employer offers vague advice, no confidential contact and no alternative to a risky assignment, that message can linger long after the trip ends.</w:t>
      </w:r>
      <w:r/>
    </w:p>
    <w:p>
      <w:r/>
      <w:r>
        <w:t>A stronger policy tells staff that safety isn't a personal inconvenience and inclusion isn't just a slogan used during Pride Month. It also helps employers compete for talent, particularly in sectors where international travel is part of career progression. Johannesburg Pride's longevity, documented by Pride South Africa and highlighted in regional tourism coverage, is a reminder that visibility has real cultural weight. Companies now need to show the same consistency in their internal systems.</w:t>
      </w:r>
      <w:r/>
    </w:p>
    <w:p>
      <w:r/>
      <w:r>
        <w:t>The practical test is straightforward: could every employee understand the policy, use it privately and get help quickly? If the answer is no, the next review shouldn't wait for the next crisis.</w:t>
      </w:r>
      <w:r/>
    </w:p>
    <w:p>
      <w:r/>
      <w:r>
        <w:t>A safer journey begins with a policy that sees the traveller, not just the destination.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https://insidetravel.news/pride-month-is-a-good-time-to-review-your-travel-policy/</w:t>
        </w:r>
      </w:hyperlink>
      <w:r>
        <w:t xml:space="preserve"> - Please view link - unable to able to access data</w:t>
      </w:r>
      <w:r/>
    </w:p>
    <w:p>
      <w:pPr>
        <w:pStyle w:val="ListNumber"/>
        <w:spacing w:line="240" w:lineRule="auto"/>
        <w:ind w:left="720"/>
      </w:pPr>
      <w:r/>
      <w:hyperlink r:id="rId10">
        <w:r>
          <w:rPr>
            <w:color w:val="0000EE"/>
            <w:u w:val="single"/>
          </w:rPr>
          <w:t>https://infogaytion.com/south-africa/johannesburg/guides/johannesburg-pride-2026</w:t>
        </w:r>
      </w:hyperlink>
      <w:r>
        <w:t xml:space="preserve"> - Johannesburg Pride, first held in 1990, is the oldest LGBTQ+ pride celebration in Africa. The 2026 event is scheduled for 31 October in Sandton, featuring a parade and festival. The article provides details on the history of Johannesburg Pride, the Pride of Africa programme, and attendance information for the 2026 celebration. It also offers insights into Johannesburg's queer life, including venues and events during Pride weekend, and practical tips for attendees, such as accommodation recommendations and safety advice.</w:t>
      </w:r>
      <w:r/>
    </w:p>
    <w:p>
      <w:pPr>
        <w:pStyle w:val="ListNumber"/>
        <w:spacing w:line="240" w:lineRule="auto"/>
        <w:ind w:left="720"/>
      </w:pPr>
      <w:r/>
      <w:hyperlink r:id="rId12">
        <w:r>
          <w:rPr>
            <w:color w:val="0000EE"/>
            <w:u w:val="single"/>
          </w:rPr>
          <w:t>https://pride.org.za/org/hisherstory.html</w:t>
        </w:r>
      </w:hyperlink>
      <w:r>
        <w:t xml:space="preserve"> - This page outlines the history of Johannesburg Pride, detailing its inception in 1990 as the first South African Lesbian and Gay Pride March. Organised by GLOW, the Gay and Lesbian Organisation of the Witwatersrand, the march began at the University of the Witwatersrand and traversed Braamfontein and Hillbrow. Initially a protest, the event evolved into an annual parade, with attendance growing from over 800 people and two floats in 1990 to more than 10,000 people and 31 decorated floats by 1996.</w:t>
      </w:r>
      <w:r/>
    </w:p>
    <w:p>
      <w:pPr>
        <w:pStyle w:val="ListNumber"/>
        <w:spacing w:line="240" w:lineRule="auto"/>
        <w:ind w:left="720"/>
      </w:pPr>
      <w:r/>
      <w:hyperlink r:id="rId13">
        <w:r>
          <w:rPr>
            <w:color w:val="0000EE"/>
            <w:u w:val="single"/>
          </w:rPr>
          <w:t>https://www.gayout.com/africa/south-africa/johannesburg/mega-events/johannesburg-pride</w:t>
        </w:r>
      </w:hyperlink>
      <w:r>
        <w:t xml:space="preserve"> - Johannesburg Pride, first held in 1990, is the oldest Pride march on the African continent. The 2026 event is scheduled for 31 October in Sandton, Johannesburg, with an expected attendance of 10,000. The article provides information about the event's history, including its origins as a protest against apartheid and its evolution into a celebration of LGBTQ+ rights. It also details the parade route along Katherine Street and the fenced Pride village with stages, food, and bars that stays open from late morning until midnight.</w:t>
      </w:r>
      <w:r/>
    </w:p>
    <w:p>
      <w:pPr>
        <w:pStyle w:val="ListNumber"/>
        <w:spacing w:line="240" w:lineRule="auto"/>
        <w:ind w:left="720"/>
      </w:pPr>
      <w:r/>
      <w:hyperlink r:id="rId14">
        <w:r>
          <w:rPr>
            <w:color w:val="0000EE"/>
            <w:u w:val="single"/>
          </w:rPr>
          <w:t>https://www.ewn.co.za/2026/10/02/more-than-a-party-joburg-pride-launches-business-and-skills-fellowship</w:t>
        </w:r>
      </w:hyperlink>
      <w:r>
        <w:t xml:space="preserve"> - Johannesburg Pride organisers announced a new fellowship aimed at supporting LGBTQ+ entrepreneurs and building professional skills within the community. The fellowship includes a business clinic for LGBTQ+ SMMEs and connects entrepreneurs with multinational companies offering mentorship and practical tools to help grow their businesses. The initiative underscores the organisers' commitment to empowerment and opportunity, highlighting that Pride is not just a celebration but also a means to grow the community.</w:t>
      </w:r>
      <w:r/>
    </w:p>
    <w:p>
      <w:pPr>
        <w:pStyle w:val="ListNumber"/>
        <w:spacing w:line="240" w:lineRule="auto"/>
        <w:ind w:left="720"/>
      </w:pPr>
      <w:r/>
      <w:hyperlink r:id="rId15">
        <w:r>
          <w:rPr>
            <w:color w:val="0000EE"/>
            <w:u w:val="single"/>
          </w:rPr>
          <w:t>https://abracadabraplus.co.za/johannesburg-pride</w:t>
        </w:r>
      </w:hyperlink>
      <w:r>
        <w:t xml:space="preserve"> - Johannesburg Pride, first held in 1990, is the oldest Pride march on the African continent and one of the biggest. The event typically takes place in October, featuring a parade and festival, with satellite parties across the city. The article highlights the 1990 march as a foundational moment for LGBTQ+ rights in South Africa, occurring before the fall of apartheid. It also provides information on queer-friendly venues in Johannesburg, such as Melville, Rosebank, Illovo, and Sandton, and offers safety and travel tips for attendees.</w:t>
      </w:r>
      <w:r/>
    </w:p>
    <w:p>
      <w:pPr>
        <w:pStyle w:val="ListNumber"/>
        <w:spacing w:line="240" w:lineRule="auto"/>
        <w:ind w:left="720"/>
      </w:pPr>
      <w:r/>
      <w:hyperlink r:id="rId11">
        <w:r>
          <w:rPr>
            <w:color w:val="0000EE"/>
            <w:u w:val="single"/>
          </w:rPr>
          <w:t>https://www.gauteng.net/gauteng-tourism-celebrates-35-years-of-johannesburg-pride/</w:t>
        </w:r>
      </w:hyperlink>
      <w:r>
        <w:t xml:space="preserve"> - Johannesburg is set to celebrate the 35th anniversary of Pride of Africa, marking 35 years since the city's first gay rights march in 1990. The article discusses the significance of this milestone, acknowledging the ongoing struggle for equality, safety, and justice for the LGBTQ+ community. It also highlights the flying of the LGBTQIA+ flag over Constitution Hill, symbolising inclusivity and democracy, and mentions the various events and celebrations planned for the anniversary.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detravel.news/pride-month-is-a-good-time-to-review-your-travel-policy/" TargetMode="External"/><Relationship Id="rId10" Type="http://schemas.openxmlformats.org/officeDocument/2006/relationships/hyperlink" Target="https://infogaytion.com/south-africa/johannesburg/guides/johannesburg-pride-2026" TargetMode="External"/><Relationship Id="rId11" Type="http://schemas.openxmlformats.org/officeDocument/2006/relationships/hyperlink" Target="https://www.gauteng.net/gauteng-tourism-celebrates-35-years-of-johannesburg-pride/" TargetMode="External"/><Relationship Id="rId12" Type="http://schemas.openxmlformats.org/officeDocument/2006/relationships/hyperlink" Target="https://pride.org.za/org/hisherstory.html" TargetMode="External"/><Relationship Id="rId13" Type="http://schemas.openxmlformats.org/officeDocument/2006/relationships/hyperlink" Target="https://www.gayout.com/africa/south-africa/johannesburg/mega-events/johannesburg-pride" TargetMode="External"/><Relationship Id="rId14" Type="http://schemas.openxmlformats.org/officeDocument/2006/relationships/hyperlink" Target="https://www.ewn.co.za/2026/10/02/more-than-a-party-joburg-pride-launches-business-and-skills-fellowship" TargetMode="External"/><Relationship Id="rId15" Type="http://schemas.openxmlformats.org/officeDocument/2006/relationships/hyperlink" Target="https://abracadabraplus.co.za/johannesburg-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