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Conversion Therapy Ban Campaign Shows Why Action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Queer Britain in London can now see how LGBT+ Humanists have challenged conversion practices for decades, while campaigners warn that harmful attempts to change sexual orientation or gender identity remain legal across much of the UK. The display turns a painful history into a very current question: why is Parliament still waiting?</w:t>
      </w:r>
      <w:r/>
    </w:p>
    <w:p>
      <w:pPr>
        <w:pStyle w:val="Heading2"/>
      </w:pPr>
      <w:r>
        <w:t>Essential Takeaways</w:t>
      </w:r>
      <w:r/>
      <w:r/>
    </w:p>
    <w:p>
      <w:pPr>
        <w:pStyle w:val="ListBullet"/>
        <w:spacing w:line="240" w:lineRule="auto"/>
        <w:ind w:left="720"/>
      </w:pPr>
      <w:r/>
      <w:r>
        <w:rPr>
          <w:b/>
        </w:rPr>
        <w:t>A long campaign:</w:t>
      </w:r>
      <w:r>
        <w:t xml:space="preserve"> LGBT+ Humanists has opposed conversion practices since the 1990s, well before they became a mainstream political issue.</w:t>
      </w:r>
      <w:r/>
    </w:p>
    <w:p>
      <w:pPr>
        <w:pStyle w:val="ListBullet"/>
        <w:spacing w:line="240" w:lineRule="auto"/>
        <w:ind w:left="720"/>
      </w:pPr>
      <w:r/>
      <w:r>
        <w:rPr>
          <w:b/>
        </w:rPr>
        <w:t>A new display:</w:t>
      </w:r>
      <w:r>
        <w:t xml:space="preserve"> Queer Britain is showcasing campaign documents and materials tracing the fight against so-called conversion therapy.</w:t>
      </w:r>
      <w:r/>
    </w:p>
    <w:p>
      <w:pPr>
        <w:pStyle w:val="ListBullet"/>
        <w:spacing w:line="240" w:lineRule="auto"/>
        <w:ind w:left="720"/>
      </w:pPr>
      <w:r/>
      <w:r>
        <w:rPr>
          <w:b/>
        </w:rPr>
        <w:t>The law is unfinished:</w:t>
      </w:r>
      <w:r>
        <w:t xml:space="preserve"> The UK Government has published a draft ban for England and Wales, but it still needs parliamentary scrutiny and approval.</w:t>
      </w:r>
      <w:r/>
    </w:p>
    <w:p>
      <w:pPr>
        <w:pStyle w:val="ListBullet"/>
        <w:spacing w:line="240" w:lineRule="auto"/>
        <w:ind w:left="720"/>
      </w:pPr>
      <w:r/>
      <w:r>
        <w:rPr>
          <w:b/>
        </w:rPr>
        <w:t>Religious settings matter:</w:t>
      </w:r>
      <w:r>
        <w:t xml:space="preserve"> Campaigners say faith-based environments are among the most common places where conversion practices occur.</w:t>
      </w:r>
      <w:r/>
    </w:p>
    <w:p>
      <w:pPr>
        <w:pStyle w:val="ListBullet"/>
        <w:spacing w:line="240" w:lineRule="auto"/>
        <w:ind w:left="720"/>
      </w:pPr>
      <w:r/>
      <w:r>
        <w:rPr>
          <w:b/>
        </w:rPr>
        <w:t>Protection must be broad:</w:t>
      </w:r>
      <w:r>
        <w:t xml:space="preserve"> Humanists UK wants safeguards covering LGBT+ people, including trans people, in medical, religious and non-medical settings.</w:t>
      </w:r>
      <w:r/>
      <w:r/>
    </w:p>
    <w:p>
      <w:pPr>
        <w:pStyle w:val="Heading2"/>
      </w:pPr>
      <w:r>
        <w:t>A museum display with an uncomfortable message</w:t>
      </w:r>
      <w:r/>
    </w:p>
    <w:p>
      <w:r/>
      <w:r>
        <w:t>The new Queer Britain exhibit offers more than a look back at old campaign leaflets and letters. It shows how warnings about conversion practices were made years before politicians were prepared to act, giving the display a quietly frustrating edge.</w:t>
      </w:r>
      <w:r/>
    </w:p>
    <w:p>
      <w:r/>
      <w:r>
        <w:t>LGBT+ Humanists, originally founded in 1979 as the Gay Humanist Group, began challenging so-called conversion therapy openly in the early 1990s. According to Humanists UK, the group responded after a member spotted an advert for anonymous Christian telephone counselling aimed at people considered likely to be homosexual.</w:t>
      </w:r>
      <w:r/>
    </w:p>
    <w:p>
      <w:r/>
      <w:r>
        <w:t xml:space="preserve">That language now sounds startlingly blunt, but the underlying danger hasn't disappeared. Conversion practices can involve prayer, counselling, pressure or claims that a person's identity can and should be changed. Humanists UK describes them as harmful and discredited, rather than a legitimate form of care. </w:t>
      </w:r>
      <w:hyperlink r:id="rId9">
        <w:r>
          <w:rPr>
            <w:color w:val="0000EE"/>
            <w:u w:val="single"/>
          </w:rPr>
          <w:t>[2]</w:t>
        </w:r>
      </w:hyperlink>
      <w:r>
        <w:t xml:space="preserve">, </w:t>
      </w:r>
      <w:hyperlink r:id="rId10">
        <w:r>
          <w:rPr>
            <w:color w:val="0000EE"/>
            <w:u w:val="single"/>
          </w:rPr>
          <w:t>[7]</w:t>
        </w:r>
      </w:hyperlink>
      <w:r/>
    </w:p>
    <w:p>
      <w:pPr>
        <w:pStyle w:val="Heading2"/>
      </w:pPr>
      <w:r>
        <w:t>From newspaper adverts to national campaigning</w:t>
      </w:r>
      <w:r/>
    </w:p>
    <w:p>
      <w:r/>
      <w:r>
        <w:t>The organisation's campaigning gathered pace after Channel 4 broadcast a documentary about Simon Harvey, a young gay Christian who died by suicide. Members wrote to the then Health Secretary, Stephen Dorrell, urging action against ministries that claimed homosexuality could be cured.</w:t>
      </w:r>
      <w:r/>
    </w:p>
    <w:p>
      <w:r/>
      <w:r>
        <w:t>That episode helps explain why the current display feels less like a historical footnote and more like an unfinished file. Campaigners weren't simply objecting to offensive language; they were raising concerns about real harm and the consequences of treating identity as an illness.</w:t>
      </w:r>
      <w:r/>
    </w:p>
    <w:p>
      <w:r/>
      <w:r>
        <w:t xml:space="preserve">LGBT+ Humanists has also been part of wider coalitions pressing governments to act. Humanists UK joined the campaign for stronger legal protection in Northern Ireland, where advocates argued that a ban should cover both sexual orientation and gender identity. </w:t>
      </w:r>
      <w:hyperlink r:id="rId11">
        <w:r>
          <w:rPr>
            <w:color w:val="0000EE"/>
            <w:u w:val="single"/>
          </w:rPr>
          <w:t>[5]</w:t>
        </w:r>
      </w:hyperlink>
      <w:r>
        <w:t xml:space="preserve">, </w:t>
      </w:r>
      <w:hyperlink r:id="rId12">
        <w:r>
          <w:rPr>
            <w:color w:val="0000EE"/>
            <w:u w:val="single"/>
          </w:rPr>
          <w:t>[6]</w:t>
        </w:r>
      </w:hyperlink>
      <w:r/>
    </w:p>
    <w:p>
      <w:pPr>
        <w:pStyle w:val="Heading2"/>
      </w:pPr>
      <w:r>
        <w:t>Why is a ban still taking so long?</w:t>
      </w:r>
      <w:r/>
    </w:p>
    <w:p>
      <w:r/>
      <w:r>
        <w:t xml:space="preserve">The short answer is political delay. Successive governments promised legislation, but years passed without a law reaching the statute book. Humanists UK has repeatedly protested the slow progress, describing the continued wait as unacceptable for people who remain exposed to coercive and damaging practices. </w:t>
      </w:r>
      <w:hyperlink r:id="rId13">
        <w:r>
          <w:rPr>
            <w:color w:val="0000EE"/>
            <w:u w:val="single"/>
          </w:rPr>
          <w:t>[4]</w:t>
        </w:r>
      </w:hyperlink>
      <w:r/>
    </w:p>
    <w:p>
      <w:r/>
      <w:r>
        <w:t>There is now a draft Conversion Practices Bill for England and Wales, published after years of promises. A joint committee of MPs and peers began examining it in October, which means the proposal has moved forward, but it isn't law yet.</w:t>
      </w:r>
      <w:r/>
    </w:p>
    <w:p>
      <w:r/>
      <w:r>
        <w:t xml:space="preserve">That distinction matters. A draft can be amended, delayed or weakened before it reaches the final stage. For campaigners, the museum display is therefore a reminder that announcements are welcome, but only legislation and enforcement will make a practical difference. </w:t>
      </w:r>
      <w:hyperlink r:id="rId14">
        <w:r>
          <w:rPr>
            <w:color w:val="0000EE"/>
            <w:u w:val="single"/>
          </w:rPr>
          <w:t>[3]</w:t>
        </w:r>
      </w:hyperlink>
      <w:r/>
    </w:p>
    <w:p>
      <w:pPr>
        <w:pStyle w:val="Heading2"/>
      </w:pPr>
      <w:r>
        <w:t>What should a strong conversion practices ban cover?</w:t>
      </w:r>
      <w:r/>
    </w:p>
    <w:p>
      <w:r/>
      <w:r>
        <w:t>Humanists UK supports a prohibition covering all LGBT+ people, including trans people. It also wants the rules to apply in medical, religious and other settings, without exemptions that could allow harmful practices to continue under the label of counselling, pastoral support or personal choice.</w:t>
      </w:r>
      <w:r/>
    </w:p>
    <w:p>
      <w:r/>
      <w:r>
        <w:t>The question of consent is especially contentious. Campaigners argue that someone agreeing to a practice doesn't automatically make it safe, particularly where there may be pressure from family, religious leaders or a trusted professional. A vulnerable person can be persuaded that changing themselves is the only route to acceptance.</w:t>
      </w:r>
      <w:r/>
    </w:p>
    <w:p>
      <w:r/>
      <w:r>
        <w:t xml:space="preserve">Faith groups are an important part of this discussion. Government analysis of the National LGBT Survey has identified them as a common setting for conversion practices, while research cited by Humanists UK has highlighted experiences including coerced prayer and exorcism. </w:t>
      </w:r>
      <w:hyperlink r:id="rId9">
        <w:r>
          <w:rPr>
            <w:color w:val="0000EE"/>
            <w:u w:val="single"/>
          </w:rPr>
          <w:t>[2]</w:t>
        </w:r>
      </w:hyperlink>
      <w:r>
        <w:t xml:space="preserve">, </w:t>
      </w:r>
      <w:hyperlink r:id="rId11">
        <w:r>
          <w:rPr>
            <w:color w:val="0000EE"/>
            <w:u w:val="single"/>
          </w:rPr>
          <w:t>[5]</w:t>
        </w:r>
      </w:hyperlink>
      <w:r/>
    </w:p>
    <w:p>
      <w:pPr>
        <w:pStyle w:val="Heading2"/>
      </w:pPr>
      <w:r>
        <w:t>A personal story behind the public campaign</w:t>
      </w:r>
      <w:r/>
    </w:p>
    <w:p>
      <w:r/>
      <w:r>
        <w:t>Nick Baldwin, coordinator of LGBT+ Humanists, has spoken about experiencing conversion practices himself. As a church member in his thirties, he sought help after realising he might be gay and being afraid of that possibility. He says his minister then led him through months of prayer counselling intended to remove his attraction to men.</w:t>
      </w:r>
      <w:r/>
    </w:p>
    <w:p>
      <w:r/>
      <w:r>
        <w:t>Baldwin's account captures the emotional trap at the centre of these practices. The promise may be framed as help, but the message is that a person is wrong as they are. He says it took years to understand that he could accept and celebrate being gay.</w:t>
      </w:r>
      <w:r/>
    </w:p>
    <w:p>
      <w:r/>
      <w:r>
        <w:t xml:space="preserve">That personal perspective gives the Queer Britain display its strongest human dimension. Documents can prove how long campaigners have been warning about the problem, but lived experience explains why the delay has mattered so much. </w:t>
      </w:r>
      <w:hyperlink r:id="rId10">
        <w:r>
          <w:rPr>
            <w:color w:val="0000EE"/>
            <w:u w:val="single"/>
          </w:rPr>
          <w:t>[7]</w:t>
        </w:r>
      </w:hyperlink>
      <w:r/>
    </w:p>
    <w:p>
      <w:pPr>
        <w:pStyle w:val="Heading2"/>
      </w:pPr>
      <w:r>
        <w:t>The next test is turning promises into protection</w:t>
      </w:r>
      <w:r/>
    </w:p>
    <w:p>
      <w:r/>
      <w:r>
        <w:t>Andrew Copson, chief executive of Humanists UK, said he wished the display showed a battle already won rather than a campaign still under way. It's a pointed observation, especially after decades of lobbying and repeated political commitments.</w:t>
      </w:r>
      <w:r/>
    </w:p>
    <w:p>
      <w:r/>
      <w:r>
        <w:t>The draft Bill is a significant step, but scrutiny will reveal whether it offers the wide-ranging protection campaigners want. The coming debate will likely focus on scope, religious settings, trans inclusion and whether any consent provisions create loopholes.</w:t>
      </w:r>
      <w:r/>
    </w:p>
    <w:p>
      <w:r/>
      <w:r>
        <w:t xml:space="preserve">For visitors, the exhibit offers a sobering lesson in how social change actually happens. Progress rarely arrives in one dramatic moment; it often depends on people continuing to speak up while official attention drifts elsewhere. </w:t>
      </w:r>
      <w:hyperlink r:id="rId9">
        <w:r>
          <w:rPr>
            <w:color w:val="0000EE"/>
            <w:u w:val="single"/>
          </w:rPr>
          <w:t>[2]</w:t>
        </w:r>
      </w:hyperlink>
      <w:r>
        <w:t xml:space="preserve">, </w:t>
      </w:r>
      <w:hyperlink r:id="rId14">
        <w:r>
          <w:rPr>
            <w:color w:val="0000EE"/>
            <w:u w:val="single"/>
          </w:rPr>
          <w:t>[3]</w:t>
        </w:r>
      </w:hyperlink>
      <w:r>
        <w:t xml:space="preserve">, </w:t>
      </w:r>
      <w:hyperlink r:id="rId13">
        <w:r>
          <w:rPr>
            <w:color w:val="0000EE"/>
            <w:u w:val="single"/>
          </w:rPr>
          <w:t>[4]</w:t>
        </w:r>
      </w:hyperlink>
      <w:r/>
    </w:p>
    <w:p>
      <w:r/>
      <w:r>
        <w:t>A museum display can preserve the past, but Parliament still has to change the present.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11">
        <w:r>
          <w:rPr>
            <w:color w:val="0000EE"/>
            <w:u w:val="single"/>
          </w:rPr>
          <w:t>[5]</w:t>
        </w:r>
      </w:hyperlink>
      <w:r>
        <w:t xml:space="preserve">, </w:t>
      </w:r>
      <w:hyperlink r:id="rId12">
        <w:r>
          <w:rPr>
            <w:color w:val="0000EE"/>
            <w:u w:val="single"/>
          </w:rPr>
          <w:t>[6]</w:t>
        </w:r>
      </w:hyperlink>
      <w:r>
        <w:t xml:space="preserve">- Paragraph 3: </w:t>
      </w:r>
      <w:hyperlink r:id="rId13">
        <w:r>
          <w:rPr>
            <w:color w:val="0000EE"/>
            <w:u w:val="single"/>
          </w:rPr>
          <w:t>[4]</w:t>
        </w:r>
      </w:hyperlink>
      <w:r>
        <w:t xml:space="preserve">- Paragraph 4: </w:t>
      </w:r>
      <w:hyperlink r:id="rId14">
        <w:r>
          <w:rPr>
            <w:color w:val="0000EE"/>
            <w:u w:val="single"/>
          </w:rPr>
          <w:t>[3]</w:t>
        </w:r>
      </w:hyperlink>
      <w:r>
        <w:t xml:space="preserve">- Paragraph 5: </w:t>
      </w:r>
      <w:hyperlink r:id="rId9">
        <w:r>
          <w:rPr>
            <w:color w:val="0000EE"/>
            <w:u w:val="single"/>
          </w:rPr>
          <w:t>[2]</w:t>
        </w:r>
      </w:hyperlink>
      <w:r>
        <w:t xml:space="preserve">, </w:t>
      </w:r>
      <w:hyperlink r:id="rId11">
        <w:r>
          <w:rPr>
            <w:color w:val="0000EE"/>
            <w:u w:val="single"/>
          </w:rPr>
          <w:t>[5]</w:t>
        </w:r>
      </w:hyperlink>
      <w:r>
        <w:t xml:space="preserve">- Paragraph 6: </w:t>
      </w:r>
      <w:hyperlink r:id="rId10">
        <w:r>
          <w:rPr>
            <w:color w:val="0000EE"/>
            <w:u w:val="single"/>
          </w:rPr>
          <w:t>[7]</w:t>
        </w:r>
      </w:hyperlink>
      <w:r>
        <w:t xml:space="preserve">- Paragraph 7: </w:t>
      </w:r>
      <w:hyperlink r:id="rId9">
        <w:r>
          <w:rPr>
            <w:color w:val="0000EE"/>
            <w:u w:val="single"/>
          </w:rPr>
          <w:t>[2]</w:t>
        </w:r>
      </w:hyperlink>
      <w:r>
        <w:t xml:space="preserve">, </w:t>
      </w:r>
      <w:hyperlink r:id="rId14">
        <w:r>
          <w:rPr>
            <w:color w:val="0000EE"/>
            <w:u w:val="single"/>
          </w:rPr>
          <w:t>[3]</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https://humanists.uk/2026/10/21/decades-of-dithering-humanist-campaigns-against-conversion-therapy-on-display-at-queer-britain-museum/</w:t>
        </w:r>
      </w:hyperlink>
      <w:r>
        <w:t xml:space="preserve"> - Please view link - unable to able to access data</w:t>
      </w:r>
      <w:r/>
    </w:p>
    <w:p>
      <w:pPr>
        <w:pStyle w:val="ListNumber"/>
        <w:spacing w:line="240" w:lineRule="auto"/>
        <w:ind w:left="720"/>
      </w:pPr>
      <w:r/>
      <w:hyperlink r:id="rId9">
        <w:r>
          <w:rPr>
            <w:color w:val="0000EE"/>
            <w:u w:val="single"/>
          </w:rPr>
          <w:t>https://humanists.uk/campaigns/policy-unit/banning-conversion-practices/</w:t>
        </w:r>
      </w:hyperlink>
      <w:r>
        <w:t xml:space="preserve"> - Humanists UK has been campaigning for a legislative ban on conversion practices for many years. They are active members of the Ban Conversion Practices Coalition, focusing on England and Wales. In 2024, they welcomed the Labour Government's commitment to produce a draft Bill to ban conversion practices. However, in July 2025, they raised concerns about the delay in publishing the promised draft Bill, despite new evidence showing that conversion practices remain a growing problem in the UK. Humanists UK has also engaged with the UN Human Rights Committee, calling for the prohibition of conversion practices in the UK. They have met with government ministers and officials to advocate for the ban's implementation. In Scotland, their sister charity, Humanist Society Scotland, leads efforts to end conversion practices. The page was last reviewed on 14 August 2026.</w:t>
      </w:r>
      <w:r/>
    </w:p>
    <w:p>
      <w:pPr>
        <w:pStyle w:val="ListNumber"/>
        <w:spacing w:line="240" w:lineRule="auto"/>
        <w:ind w:left="720"/>
      </w:pPr>
      <w:r/>
      <w:hyperlink r:id="rId14">
        <w:r>
          <w:rPr>
            <w:color w:val="0000EE"/>
            <w:u w:val="single"/>
          </w:rPr>
          <w:t>https://humanists.uk/2026/06/25/at-last-conversion-practices-ban-draft-bill-published/</w:t>
        </w:r>
      </w:hyperlink>
      <w:r>
        <w:t xml:space="preserve"> - In June 2026, the UK Government published a draft Bill to ban conversion practices in England and Wales. Humanists UK welcomed this historic step, viewing it as the beginning of a process that could lead to comprehensive protection for all LGBT+ people without loopholes for religion or supposed 'consent'. They plan to analyse the details of the Bill and engage constructively with the upcoming consultation. Conversion practices, also known as 'conversion therapy', are discredited and harmful practices aimed at changing or suppressing a person's sexual orientation or gender identity. Humanists UK supports a ban covering both sexual orientation and gender identity, applying to medical and non-medical practices, and excluding loopholes based on religious freedom or claimed consent. The page was last reviewed on 25 June 2026.</w:t>
      </w:r>
      <w:r/>
    </w:p>
    <w:p>
      <w:pPr>
        <w:pStyle w:val="ListNumber"/>
        <w:spacing w:line="240" w:lineRule="auto"/>
        <w:ind w:left="720"/>
      </w:pPr>
      <w:r/>
      <w:hyperlink r:id="rId13">
        <w:r>
          <w:rPr>
            <w:color w:val="0000EE"/>
            <w:u w:val="single"/>
          </w:rPr>
          <w:t>https://humanists.uk/2023/09/15/humanists-protest-ongoing-delays-to-conversion-therapy-ban/</w:t>
        </w:r>
      </w:hyperlink>
      <w:r>
        <w:t xml:space="preserve"> - In September 2023, LGBT Humanists joined other LGBT rights campaigners outside the Houses of Parliament to protest the ongoing delays in publishing a draft bill to ban conversion therapy. The draft bill had reportedly been with the Prime Minister since before the summer. The campaigners gathered to express solidarity with 2,000 members of the public who had written individual postcards to the Prime Minister, urging action. Conversion therapy refers to a range of discredited and harmful practices rooted in false and often pseudoscientific religious beliefs about what causes people to be lesbian, gay, bisexual, or trans. After the protest, it was reported that plans for legislation had been cancelled, but the Government had not yet commented on this. Meanwhile, LGBT people continued to be subjected to harmful attempts of so-called 'conversion therapy'. The page was last reviewed on 15 September 2023.</w:t>
      </w:r>
      <w:r/>
    </w:p>
    <w:p>
      <w:pPr>
        <w:pStyle w:val="ListNumber"/>
        <w:spacing w:line="240" w:lineRule="auto"/>
        <w:ind w:left="720"/>
      </w:pPr>
      <w:r/>
      <w:hyperlink r:id="rId11">
        <w:r>
          <w:rPr>
            <w:color w:val="0000EE"/>
            <w:u w:val="single"/>
          </w:rPr>
          <w:t>https://humanists.uk/2022/02/07/lgbt-humanists-calls-for-stronger-ban-on-so-called-conversion-therapy/</w:t>
        </w:r>
      </w:hyperlink>
      <w:r>
        <w:t xml:space="preserve"> - In February 2022, LGBT Humanists called for the UK Government to strengthen proposals to ban the practice of so-called 'conversion therapy' in England and Wales. They expressed concern that the current proposals fell short of the full ban needed to prevent harm to LGBT individuals. The Government's current plan would mean that this ban would only extend to children and adults who lack capacity to consent or adults who have explicitly not consented. As these practices have no medical or scientific efficacy and the harms caused to participants are well known, it is therefore not possible for an adult to give free and informed consent. Therefore, it should not be a defence in law that victims appear to have consented. The page was last reviewed on 7 February 2022.</w:t>
      </w:r>
      <w:r/>
    </w:p>
    <w:p>
      <w:pPr>
        <w:pStyle w:val="ListNumber"/>
        <w:spacing w:line="240" w:lineRule="auto"/>
        <w:ind w:left="720"/>
      </w:pPr>
      <w:r/>
      <w:hyperlink r:id="rId12">
        <w:r>
          <w:rPr>
            <w:color w:val="0000EE"/>
            <w:u w:val="single"/>
          </w:rPr>
          <w:t>https://humanists.uk/2020/10/19/northern-ireland-humanists-become-first-ni-member-of-coalition-against-conversion-therapy/</w:t>
        </w:r>
      </w:hyperlink>
      <w:r>
        <w:t xml:space="preserve"> - In October 2020, Northern Ireland Humanists and Humanists UK became members of the Coalition against Conversion Therapy (CACT), a coalition of leading psychological, psychotherapeutic, and counselling organisations committed to ending these harmful practices. Humanists UK has campaigned for a ban on so-called 'conversion therapy' for many decades. Conversion therapy is a discredited and harmful practice, usually rooted in false and often pseudoscientific religious beliefs about what causes people to be lesbian, gay, bisexual, or trans. Last year, Northern Ireland Humanists launched a campaign to ensure that government and local health care providers in Northern Ireland sign up to the CACT’s Memorandum of Understanding (MOU), committing them to support an end to these practices, both within healthcare and in any other settings where these practices take place. Signatory organisations agree that the practice of conversion therapy, whether in relation to sexual orientation or gender identity, is unethical and potentially harmful. The page was last reviewed on 19 October 2020.</w:t>
      </w:r>
      <w:r/>
    </w:p>
    <w:p>
      <w:pPr>
        <w:pStyle w:val="ListNumber"/>
        <w:spacing w:line="240" w:lineRule="auto"/>
        <w:ind w:left="720"/>
      </w:pPr>
      <w:r/>
      <w:hyperlink r:id="rId10">
        <w:r>
          <w:rPr>
            <w:color w:val="0000EE"/>
            <w:u w:val="single"/>
          </w:rPr>
          <w:t>https://humanists.uk/community/lgbt-humanists/</w:t>
        </w:r>
      </w:hyperlink>
      <w:r>
        <w:t xml:space="preserve"> - LGBT+ Humanists is a volunteer-led section of Humanists UK, founded in 1979 as the Gay Humanist Group. It was established in response to the prosecution of Gay News and its editor Denis Lemon, who was found guilty of 'blasphemous libel' in the first case of its kind for more than 50 years. The group's first President was Maureen Duffy, a novelist, poet, and campaigner, who was one of the first public figures in the UK to come out as a lesbian. Today would have been her 93rd birthday; she sadly died in May 2026. LGBT+ Humanists has campaigned against conversion practices since long before the issue was on the political agenda. In 1993, after a member in Sheffield spotted a newspaper advert for 'anonymous Christian telephone counsel' aimed at people 'inclined' to homosexuality, it warned lesbians and gay men about the service. Its secretary, George Broadhead, called it 'dangerous and spurious'. In 1995, after Channel 4 screened 'Witness: Better Dead Than Gay', about Simon Harvey, a young gay Christian who died by suicide, LGBT+ Humanists members wrote to the Health Secretary, Stephen Dorrell, demanding action against Christian ministries that sought to 'cure' gay people. The page was last reviewed on 21 October 2026.</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umanists.uk/campaigns/policy-unit/banning-conversion-practices/" TargetMode="External"/><Relationship Id="rId10" Type="http://schemas.openxmlformats.org/officeDocument/2006/relationships/hyperlink" Target="https://humanists.uk/community/lgbt-humanists/" TargetMode="External"/><Relationship Id="rId11" Type="http://schemas.openxmlformats.org/officeDocument/2006/relationships/hyperlink" Target="https://humanists.uk/2022/02/07/lgbt-humanists-calls-for-stronger-ban-on-so-called-conversion-therapy/" TargetMode="External"/><Relationship Id="rId12" Type="http://schemas.openxmlformats.org/officeDocument/2006/relationships/hyperlink" Target="https://humanists.uk/2020/10/19/northern-ireland-humanists-become-first-ni-member-of-coalition-against-conversion-therapy/" TargetMode="External"/><Relationship Id="rId13" Type="http://schemas.openxmlformats.org/officeDocument/2006/relationships/hyperlink" Target="https://humanists.uk/2023/09/15/humanists-protest-ongoing-delays-to-conversion-therapy-ban/" TargetMode="External"/><Relationship Id="rId14" Type="http://schemas.openxmlformats.org/officeDocument/2006/relationships/hyperlink" Target="https://humanists.uk/2026/06/25/at-last-conversion-practices-ban-draft-bill-published/" TargetMode="External"/><Relationship Id="rId15" Type="http://schemas.openxmlformats.org/officeDocument/2006/relationships/hyperlink" Target="https://humanists.uk/2026/10/21/decades-of-dithering-humanist-campaigns-against-conversion-therapy-on-display-at-queer-britain-museu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